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612F" w14:textId="2FE42EE8" w:rsidR="0055509A" w:rsidRDefault="0055509A" w:rsidP="00CA4970">
      <w:pPr>
        <w:pStyle w:val="Default"/>
        <w:spacing w:line="276" w:lineRule="auto"/>
        <w:ind w:right="-164"/>
        <w:jc w:val="center"/>
        <w:rPr>
          <w:b/>
          <w:bCs/>
          <w:color w:val="000000" w:themeColor="text1"/>
          <w:sz w:val="32"/>
          <w:szCs w:val="32"/>
        </w:rPr>
      </w:pPr>
      <w:r>
        <w:rPr>
          <w:noProof/>
        </w:rPr>
        <w:drawing>
          <wp:anchor distT="0" distB="0" distL="114300" distR="114300" simplePos="0" relativeHeight="251658240" behindDoc="1" locked="0" layoutInCell="1" allowOverlap="1" wp14:anchorId="1484E1C3" wp14:editId="54CE499C">
            <wp:simplePos x="0" y="0"/>
            <wp:positionH relativeFrom="column">
              <wp:posOffset>1927860</wp:posOffset>
            </wp:positionH>
            <wp:positionV relativeFrom="paragraph">
              <wp:posOffset>-304800</wp:posOffset>
            </wp:positionV>
            <wp:extent cx="2048314" cy="920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8314" cy="920477"/>
                    </a:xfrm>
                    <a:prstGeom prst="rect">
                      <a:avLst/>
                    </a:prstGeom>
                    <a:noFill/>
                    <a:ln>
                      <a:noFill/>
                    </a:ln>
                  </pic:spPr>
                </pic:pic>
              </a:graphicData>
            </a:graphic>
          </wp:anchor>
        </w:drawing>
      </w:r>
    </w:p>
    <w:p w14:paraId="1B168585" w14:textId="77777777" w:rsidR="00CA4970" w:rsidRDefault="00CA4970" w:rsidP="00CA4970">
      <w:pPr>
        <w:pStyle w:val="Default"/>
        <w:spacing w:line="276" w:lineRule="auto"/>
        <w:ind w:right="-164"/>
        <w:jc w:val="center"/>
        <w:rPr>
          <w:b/>
          <w:bCs/>
          <w:color w:val="000000" w:themeColor="text1"/>
          <w:sz w:val="32"/>
          <w:szCs w:val="32"/>
        </w:rPr>
      </w:pPr>
    </w:p>
    <w:p w14:paraId="09C53B23" w14:textId="77777777" w:rsidR="00B76B61" w:rsidRDefault="00B76B61" w:rsidP="00CA4970">
      <w:pPr>
        <w:pStyle w:val="Default"/>
        <w:spacing w:line="276" w:lineRule="auto"/>
        <w:ind w:right="-164"/>
        <w:jc w:val="center"/>
        <w:rPr>
          <w:b/>
          <w:bCs/>
          <w:color w:val="000000" w:themeColor="text1"/>
          <w:sz w:val="32"/>
          <w:szCs w:val="32"/>
        </w:rPr>
      </w:pPr>
    </w:p>
    <w:p w14:paraId="7C2A9ADA" w14:textId="4D9E5C4C" w:rsidR="00FD4B42" w:rsidRDefault="0068426F" w:rsidP="00CA4970">
      <w:pPr>
        <w:pStyle w:val="Default"/>
        <w:spacing w:line="276" w:lineRule="auto"/>
        <w:ind w:right="-164"/>
        <w:jc w:val="center"/>
        <w:rPr>
          <w:b/>
          <w:bCs/>
          <w:color w:val="000000" w:themeColor="text1"/>
          <w:sz w:val="32"/>
          <w:szCs w:val="32"/>
        </w:rPr>
      </w:pPr>
      <w:r w:rsidRPr="00771638">
        <w:rPr>
          <w:b/>
          <w:bCs/>
          <w:color w:val="000000" w:themeColor="text1"/>
          <w:sz w:val="32"/>
          <w:szCs w:val="32"/>
        </w:rPr>
        <w:t xml:space="preserve">Shop! ANZ </w:t>
      </w:r>
      <w:r w:rsidR="00A21072">
        <w:rPr>
          <w:b/>
          <w:bCs/>
          <w:color w:val="000000" w:themeColor="text1"/>
          <w:sz w:val="32"/>
          <w:szCs w:val="32"/>
        </w:rPr>
        <w:t>202</w:t>
      </w:r>
      <w:r w:rsidR="0083215A">
        <w:rPr>
          <w:b/>
          <w:bCs/>
          <w:color w:val="000000" w:themeColor="text1"/>
          <w:sz w:val="32"/>
          <w:szCs w:val="32"/>
        </w:rPr>
        <w:t>2</w:t>
      </w:r>
      <w:r w:rsidR="00A21072">
        <w:rPr>
          <w:b/>
          <w:bCs/>
          <w:color w:val="000000" w:themeColor="text1"/>
          <w:sz w:val="32"/>
          <w:szCs w:val="32"/>
        </w:rPr>
        <w:t xml:space="preserve"> </w:t>
      </w:r>
      <w:r w:rsidR="00CC384C" w:rsidRPr="00771638">
        <w:rPr>
          <w:b/>
          <w:bCs/>
          <w:color w:val="000000" w:themeColor="text1"/>
          <w:sz w:val="32"/>
          <w:szCs w:val="32"/>
        </w:rPr>
        <w:t xml:space="preserve">Retail Marketing </w:t>
      </w:r>
      <w:r w:rsidRPr="00771638">
        <w:rPr>
          <w:b/>
          <w:bCs/>
          <w:color w:val="000000" w:themeColor="text1"/>
          <w:sz w:val="32"/>
          <w:szCs w:val="32"/>
        </w:rPr>
        <w:t>Awards</w:t>
      </w:r>
    </w:p>
    <w:p w14:paraId="435A98E6" w14:textId="72CB4BDF" w:rsidR="0068426F" w:rsidRPr="00771638" w:rsidRDefault="0068426F" w:rsidP="00CA4970">
      <w:pPr>
        <w:pStyle w:val="Default"/>
        <w:spacing w:line="276" w:lineRule="auto"/>
        <w:ind w:right="-164"/>
        <w:jc w:val="center"/>
        <w:rPr>
          <w:b/>
          <w:bCs/>
          <w:color w:val="000000" w:themeColor="text1"/>
          <w:sz w:val="32"/>
          <w:szCs w:val="32"/>
        </w:rPr>
      </w:pPr>
      <w:r w:rsidRPr="00771638">
        <w:rPr>
          <w:b/>
          <w:bCs/>
          <w:color w:val="000000" w:themeColor="text1"/>
          <w:sz w:val="32"/>
          <w:szCs w:val="32"/>
        </w:rPr>
        <w:t>Categories and Questions</w:t>
      </w:r>
    </w:p>
    <w:p w14:paraId="2F2CE809" w14:textId="77777777" w:rsidR="0068426F" w:rsidRPr="0059678B" w:rsidRDefault="0068426F" w:rsidP="00EB534C">
      <w:pPr>
        <w:pStyle w:val="Default"/>
        <w:ind w:right="-164"/>
        <w:rPr>
          <w:color w:val="000000" w:themeColor="text1"/>
          <w:sz w:val="22"/>
          <w:szCs w:val="22"/>
        </w:rPr>
      </w:pPr>
    </w:p>
    <w:p w14:paraId="2FF29084" w14:textId="1747D654" w:rsidR="00E223C1" w:rsidRDefault="00EB534C" w:rsidP="00EB534C">
      <w:pPr>
        <w:pStyle w:val="Default"/>
        <w:ind w:right="-164"/>
        <w:rPr>
          <w:color w:val="000000" w:themeColor="text1"/>
          <w:sz w:val="22"/>
          <w:szCs w:val="22"/>
        </w:rPr>
      </w:pPr>
      <w:r w:rsidRPr="0059678B">
        <w:rPr>
          <w:color w:val="000000" w:themeColor="text1"/>
          <w:sz w:val="22"/>
          <w:szCs w:val="22"/>
        </w:rPr>
        <w:t>2</w:t>
      </w:r>
      <w:r w:rsidR="00D04B90">
        <w:rPr>
          <w:color w:val="000000" w:themeColor="text1"/>
          <w:sz w:val="22"/>
          <w:szCs w:val="22"/>
        </w:rPr>
        <w:t>5</w:t>
      </w:r>
      <w:r w:rsidRPr="0059678B">
        <w:rPr>
          <w:color w:val="000000" w:themeColor="text1"/>
          <w:sz w:val="22"/>
          <w:szCs w:val="22"/>
        </w:rPr>
        <w:t xml:space="preserve"> categories across two streams: Physical Store and Shopper experience. </w:t>
      </w:r>
    </w:p>
    <w:p w14:paraId="752DC741" w14:textId="77777777" w:rsidR="00E223C1" w:rsidRDefault="00E223C1" w:rsidP="00EB534C">
      <w:pPr>
        <w:pStyle w:val="Default"/>
        <w:ind w:right="-164"/>
        <w:rPr>
          <w:color w:val="000000" w:themeColor="text1"/>
          <w:sz w:val="22"/>
          <w:szCs w:val="22"/>
        </w:rPr>
      </w:pPr>
    </w:p>
    <w:p w14:paraId="4181B642" w14:textId="2F103CEC" w:rsidR="00EB534C" w:rsidRPr="0059678B" w:rsidRDefault="00EB534C" w:rsidP="00EB534C">
      <w:pPr>
        <w:pStyle w:val="Default"/>
        <w:ind w:right="-164"/>
        <w:rPr>
          <w:color w:val="000000" w:themeColor="text1"/>
          <w:sz w:val="22"/>
          <w:szCs w:val="22"/>
        </w:rPr>
      </w:pPr>
      <w:r w:rsidRPr="0059678B">
        <w:rPr>
          <w:color w:val="000000" w:themeColor="text1"/>
          <w:sz w:val="22"/>
          <w:szCs w:val="22"/>
        </w:rPr>
        <w:t xml:space="preserve">For the Physical Store stream, </w:t>
      </w:r>
      <w:r w:rsidR="00E223C1">
        <w:rPr>
          <w:color w:val="000000" w:themeColor="text1"/>
          <w:sz w:val="22"/>
          <w:szCs w:val="22"/>
        </w:rPr>
        <w:t>6</w:t>
      </w:r>
      <w:r w:rsidRPr="0059678B">
        <w:rPr>
          <w:color w:val="000000" w:themeColor="text1"/>
          <w:sz w:val="22"/>
          <w:szCs w:val="22"/>
        </w:rPr>
        <w:t xml:space="preserve"> of the categories provide for two divisions with separate awards for Temporary and Permanent displays. </w:t>
      </w:r>
    </w:p>
    <w:p w14:paraId="3DE214CD" w14:textId="744E5AD7" w:rsidR="00EB534C" w:rsidRPr="0059678B" w:rsidRDefault="00EB534C" w:rsidP="002F5077">
      <w:pPr>
        <w:pStyle w:val="Default"/>
        <w:numPr>
          <w:ilvl w:val="0"/>
          <w:numId w:val="5"/>
        </w:numPr>
        <w:spacing w:after="32"/>
        <w:rPr>
          <w:sz w:val="22"/>
          <w:szCs w:val="22"/>
        </w:rPr>
      </w:pPr>
      <w:r w:rsidRPr="0059678B">
        <w:rPr>
          <w:sz w:val="22"/>
          <w:szCs w:val="22"/>
        </w:rPr>
        <w:t>(Temporary – up to 4 months)</w:t>
      </w:r>
    </w:p>
    <w:p w14:paraId="2544C0CF" w14:textId="11B52150" w:rsidR="00EB534C" w:rsidRDefault="00EB534C" w:rsidP="002F5077">
      <w:pPr>
        <w:pStyle w:val="Default"/>
        <w:numPr>
          <w:ilvl w:val="0"/>
          <w:numId w:val="5"/>
        </w:numPr>
        <w:rPr>
          <w:sz w:val="22"/>
          <w:szCs w:val="22"/>
        </w:rPr>
      </w:pPr>
      <w:r w:rsidRPr="0059678B">
        <w:rPr>
          <w:sz w:val="22"/>
          <w:szCs w:val="22"/>
        </w:rPr>
        <w:t>(Permanent – over 4 months)</w:t>
      </w:r>
    </w:p>
    <w:p w14:paraId="6CCBA7D7" w14:textId="5BF2E2A2" w:rsidR="006C7274" w:rsidRDefault="006C7274" w:rsidP="00EB534C">
      <w:pPr>
        <w:pStyle w:val="Default"/>
        <w:rPr>
          <w:sz w:val="22"/>
          <w:szCs w:val="22"/>
        </w:rPr>
      </w:pPr>
    </w:p>
    <w:p w14:paraId="6CF40A12" w14:textId="3881BCBF" w:rsidR="00D55224" w:rsidRPr="006C7274" w:rsidRDefault="006C7274" w:rsidP="00EB534C">
      <w:pPr>
        <w:pStyle w:val="Default"/>
        <w:rPr>
          <w:b/>
          <w:bCs/>
          <w:sz w:val="22"/>
          <w:szCs w:val="22"/>
          <w:u w:val="single"/>
        </w:rPr>
      </w:pPr>
      <w:r w:rsidRPr="00011D71">
        <w:rPr>
          <w:b/>
          <w:bCs/>
          <w:sz w:val="28"/>
          <w:szCs w:val="28"/>
        </w:rPr>
        <w:t>Quick info and commonly asked questions</w:t>
      </w:r>
    </w:p>
    <w:p w14:paraId="74BA3656" w14:textId="26C36FEA" w:rsidR="0068426F" w:rsidRPr="0059678B" w:rsidRDefault="0068426F" w:rsidP="00EB534C">
      <w:pPr>
        <w:pStyle w:val="Default"/>
        <w:rPr>
          <w:sz w:val="22"/>
          <w:szCs w:val="22"/>
        </w:rPr>
      </w:pPr>
    </w:p>
    <w:p w14:paraId="707AB7E0" w14:textId="63EEA963" w:rsidR="00D55224" w:rsidRDefault="00D55224" w:rsidP="006C7274">
      <w:pPr>
        <w:pStyle w:val="Default"/>
        <w:numPr>
          <w:ilvl w:val="0"/>
          <w:numId w:val="4"/>
        </w:numPr>
        <w:rPr>
          <w:sz w:val="22"/>
          <w:szCs w:val="22"/>
        </w:rPr>
      </w:pPr>
      <w:r w:rsidRPr="00D55224">
        <w:rPr>
          <w:sz w:val="22"/>
          <w:szCs w:val="22"/>
          <w:u w:val="single"/>
        </w:rPr>
        <w:t>Early Bird Deadline</w:t>
      </w:r>
      <w:r>
        <w:rPr>
          <w:sz w:val="22"/>
          <w:szCs w:val="22"/>
        </w:rPr>
        <w:t xml:space="preserve"> – 31 December. Final Deadline 1</w:t>
      </w:r>
      <w:r w:rsidR="0083215A">
        <w:rPr>
          <w:sz w:val="22"/>
          <w:szCs w:val="22"/>
        </w:rPr>
        <w:t xml:space="preserve">6 </w:t>
      </w:r>
      <w:r>
        <w:rPr>
          <w:sz w:val="22"/>
          <w:szCs w:val="22"/>
        </w:rPr>
        <w:t>January</w:t>
      </w:r>
    </w:p>
    <w:p w14:paraId="3CAC0A7E" w14:textId="17DF35B7" w:rsidR="00D55224" w:rsidRDefault="00D55224" w:rsidP="006C7274">
      <w:pPr>
        <w:pStyle w:val="Default"/>
        <w:numPr>
          <w:ilvl w:val="0"/>
          <w:numId w:val="4"/>
        </w:numPr>
        <w:rPr>
          <w:sz w:val="22"/>
          <w:szCs w:val="22"/>
        </w:rPr>
      </w:pPr>
      <w:r w:rsidRPr="00D55224">
        <w:rPr>
          <w:sz w:val="22"/>
          <w:szCs w:val="22"/>
          <w:u w:val="single"/>
        </w:rPr>
        <w:t>Instore dates</w:t>
      </w:r>
      <w:r>
        <w:rPr>
          <w:sz w:val="22"/>
          <w:szCs w:val="22"/>
        </w:rPr>
        <w:t xml:space="preserve"> – 1 </w:t>
      </w:r>
      <w:r w:rsidR="00A21072">
        <w:rPr>
          <w:sz w:val="22"/>
          <w:szCs w:val="22"/>
        </w:rPr>
        <w:t>January 20</w:t>
      </w:r>
      <w:r w:rsidR="00725A28">
        <w:rPr>
          <w:sz w:val="22"/>
          <w:szCs w:val="22"/>
        </w:rPr>
        <w:t>2</w:t>
      </w:r>
      <w:r w:rsidR="0083215A">
        <w:rPr>
          <w:sz w:val="22"/>
          <w:szCs w:val="22"/>
        </w:rPr>
        <w:t xml:space="preserve">2 </w:t>
      </w:r>
      <w:r>
        <w:rPr>
          <w:sz w:val="22"/>
          <w:szCs w:val="22"/>
        </w:rPr>
        <w:t>– 31 December 202</w:t>
      </w:r>
      <w:r w:rsidR="0083215A">
        <w:rPr>
          <w:sz w:val="22"/>
          <w:szCs w:val="22"/>
        </w:rPr>
        <w:t>2</w:t>
      </w:r>
    </w:p>
    <w:p w14:paraId="5483B12F" w14:textId="62C6406F" w:rsidR="0068426F" w:rsidRPr="00D55224" w:rsidRDefault="002F5077" w:rsidP="00EB534C">
      <w:pPr>
        <w:pStyle w:val="Default"/>
        <w:numPr>
          <w:ilvl w:val="0"/>
          <w:numId w:val="4"/>
        </w:numPr>
        <w:rPr>
          <w:sz w:val="22"/>
          <w:szCs w:val="22"/>
        </w:rPr>
      </w:pPr>
      <w:r>
        <w:rPr>
          <w:sz w:val="22"/>
          <w:szCs w:val="22"/>
        </w:rPr>
        <w:t xml:space="preserve">Choosing a category – Read though the categories from </w:t>
      </w:r>
      <w:r w:rsidRPr="002128EB">
        <w:rPr>
          <w:sz w:val="22"/>
          <w:szCs w:val="22"/>
        </w:rPr>
        <w:t xml:space="preserve">page 10 in the </w:t>
      </w:r>
      <w:bookmarkStart w:id="0" w:name="_Hlk56149753"/>
      <w:r w:rsidR="00D04B90">
        <w:rPr>
          <w:sz w:val="22"/>
          <w:szCs w:val="22"/>
        </w:rPr>
        <w:fldChar w:fldCharType="begin"/>
      </w:r>
      <w:r w:rsidR="00D04B90">
        <w:rPr>
          <w:sz w:val="22"/>
          <w:szCs w:val="22"/>
        </w:rPr>
        <w:instrText xml:space="preserve"> HYPERLINK "https://www.shopassociation.org.au/sites/default/files/uploaded-content/field_f_content_file/shop_anz_awards_entrant_information_1.pdf" </w:instrText>
      </w:r>
      <w:r w:rsidR="00D04B90">
        <w:rPr>
          <w:sz w:val="22"/>
          <w:szCs w:val="22"/>
        </w:rPr>
      </w:r>
      <w:r w:rsidR="00D04B90">
        <w:rPr>
          <w:sz w:val="22"/>
          <w:szCs w:val="22"/>
        </w:rPr>
        <w:fldChar w:fldCharType="separate"/>
      </w:r>
      <w:r w:rsidRPr="00D04B90">
        <w:rPr>
          <w:rStyle w:val="Hyperlink"/>
          <w:sz w:val="22"/>
          <w:szCs w:val="22"/>
        </w:rPr>
        <w:t>SHOP ANZ AWARDS ENTRANT INFORMATION.pdf</w:t>
      </w:r>
      <w:r w:rsidR="00D04B90">
        <w:rPr>
          <w:sz w:val="22"/>
          <w:szCs w:val="22"/>
        </w:rPr>
        <w:fldChar w:fldCharType="end"/>
      </w:r>
      <w:r w:rsidRPr="002128EB">
        <w:rPr>
          <w:sz w:val="22"/>
          <w:szCs w:val="22"/>
        </w:rPr>
        <w:t xml:space="preserve"> </w:t>
      </w:r>
      <w:bookmarkEnd w:id="0"/>
      <w:r w:rsidR="0068426F" w:rsidRPr="002128EB">
        <w:rPr>
          <w:sz w:val="22"/>
          <w:szCs w:val="22"/>
        </w:rPr>
        <w:t>After you chose</w:t>
      </w:r>
      <w:r w:rsidR="0068426F" w:rsidRPr="00D55224">
        <w:rPr>
          <w:sz w:val="22"/>
          <w:szCs w:val="22"/>
        </w:rPr>
        <w:t xml:space="preserve"> a category</w:t>
      </w:r>
      <w:r w:rsidR="00D55224">
        <w:rPr>
          <w:sz w:val="22"/>
          <w:szCs w:val="22"/>
        </w:rPr>
        <w:t xml:space="preserve"> for your entry</w:t>
      </w:r>
      <w:r w:rsidR="0068426F" w:rsidRPr="00D55224">
        <w:rPr>
          <w:sz w:val="22"/>
          <w:szCs w:val="22"/>
        </w:rPr>
        <w:t xml:space="preserve">, have a look at the specific questions allocated to that category as </w:t>
      </w:r>
      <w:r>
        <w:rPr>
          <w:sz w:val="22"/>
          <w:szCs w:val="22"/>
        </w:rPr>
        <w:t>questions</w:t>
      </w:r>
      <w:r w:rsidR="0068426F" w:rsidRPr="00D55224">
        <w:rPr>
          <w:sz w:val="22"/>
          <w:szCs w:val="22"/>
        </w:rPr>
        <w:t xml:space="preserve"> vary from category to category</w:t>
      </w:r>
      <w:r w:rsidR="00D55224">
        <w:rPr>
          <w:sz w:val="22"/>
          <w:szCs w:val="22"/>
        </w:rPr>
        <w:t>.</w:t>
      </w:r>
    </w:p>
    <w:p w14:paraId="3A285245" w14:textId="26E2F8B6" w:rsidR="006D7EA8" w:rsidRPr="00442B74" w:rsidRDefault="00D55224" w:rsidP="00EB534C">
      <w:pPr>
        <w:pStyle w:val="Default"/>
        <w:numPr>
          <w:ilvl w:val="0"/>
          <w:numId w:val="4"/>
        </w:numPr>
        <w:rPr>
          <w:sz w:val="22"/>
          <w:szCs w:val="22"/>
        </w:rPr>
      </w:pPr>
      <w:r w:rsidRPr="00442B74">
        <w:rPr>
          <w:sz w:val="22"/>
          <w:szCs w:val="22"/>
          <w:u w:val="single"/>
        </w:rPr>
        <w:t>Multiple categories</w:t>
      </w:r>
      <w:r w:rsidRPr="00442B74">
        <w:rPr>
          <w:sz w:val="22"/>
          <w:szCs w:val="22"/>
        </w:rPr>
        <w:t xml:space="preserve"> - </w:t>
      </w:r>
      <w:r w:rsidR="0068426F" w:rsidRPr="00442B74">
        <w:rPr>
          <w:sz w:val="22"/>
          <w:szCs w:val="22"/>
        </w:rPr>
        <w:t>If you are choosing more tha</w:t>
      </w:r>
      <w:r w:rsidRPr="00442B74">
        <w:rPr>
          <w:sz w:val="22"/>
          <w:szCs w:val="22"/>
        </w:rPr>
        <w:t>n</w:t>
      </w:r>
      <w:r w:rsidR="0068426F" w:rsidRPr="00442B74">
        <w:rPr>
          <w:sz w:val="22"/>
          <w:szCs w:val="22"/>
        </w:rPr>
        <w:t xml:space="preserve"> one category for each entry, the advice is to complete one entry in full first, the</w:t>
      </w:r>
      <w:r w:rsidR="00725A28">
        <w:rPr>
          <w:sz w:val="22"/>
          <w:szCs w:val="22"/>
        </w:rPr>
        <w:t>n</w:t>
      </w:r>
      <w:r w:rsidR="0068426F" w:rsidRPr="00442B74">
        <w:rPr>
          <w:sz w:val="22"/>
          <w:szCs w:val="22"/>
        </w:rPr>
        <w:t xml:space="preserve"> see what gaps and changes you need to suit the questions in the second category.</w:t>
      </w:r>
    </w:p>
    <w:p w14:paraId="1B2C6C11" w14:textId="423D971C" w:rsidR="00844527" w:rsidRPr="00E710F9" w:rsidRDefault="006D7EA8" w:rsidP="00EB534C">
      <w:pPr>
        <w:pStyle w:val="Default"/>
        <w:numPr>
          <w:ilvl w:val="0"/>
          <w:numId w:val="4"/>
        </w:numPr>
        <w:rPr>
          <w:sz w:val="22"/>
          <w:szCs w:val="22"/>
        </w:rPr>
      </w:pPr>
      <w:r w:rsidRPr="00E710F9">
        <w:rPr>
          <w:sz w:val="22"/>
          <w:szCs w:val="22"/>
          <w:u w:val="single"/>
        </w:rPr>
        <w:t xml:space="preserve">No </w:t>
      </w:r>
      <w:r w:rsidR="00442B74" w:rsidRPr="00E710F9">
        <w:rPr>
          <w:sz w:val="22"/>
          <w:szCs w:val="22"/>
          <w:u w:val="single"/>
        </w:rPr>
        <w:t>m</w:t>
      </w:r>
      <w:r w:rsidRPr="00E710F9">
        <w:rPr>
          <w:sz w:val="22"/>
          <w:szCs w:val="22"/>
          <w:u w:val="single"/>
        </w:rPr>
        <w:t>inimum</w:t>
      </w:r>
      <w:r w:rsidRPr="00E710F9">
        <w:rPr>
          <w:sz w:val="22"/>
          <w:szCs w:val="22"/>
        </w:rPr>
        <w:t xml:space="preserve"> production run </w:t>
      </w:r>
      <w:r w:rsidRPr="00E710F9">
        <w:rPr>
          <w:i/>
          <w:iCs/>
          <w:sz w:val="22"/>
          <w:szCs w:val="22"/>
        </w:rPr>
        <w:t xml:space="preserve">except </w:t>
      </w:r>
      <w:r w:rsidRPr="00E710F9">
        <w:rPr>
          <w:sz w:val="22"/>
          <w:szCs w:val="22"/>
        </w:rPr>
        <w:t>for the Produced in ANZ award. The minimum for this category is 25.</w:t>
      </w:r>
    </w:p>
    <w:p w14:paraId="29B053C2" w14:textId="254466A5" w:rsidR="00CC1199" w:rsidRPr="00E710F9" w:rsidRDefault="00844527" w:rsidP="00EB534C">
      <w:pPr>
        <w:pStyle w:val="Default"/>
        <w:numPr>
          <w:ilvl w:val="0"/>
          <w:numId w:val="4"/>
        </w:numPr>
        <w:rPr>
          <w:sz w:val="22"/>
          <w:szCs w:val="22"/>
        </w:rPr>
      </w:pPr>
      <w:r w:rsidRPr="00E710F9">
        <w:rPr>
          <w:sz w:val="22"/>
          <w:szCs w:val="22"/>
        </w:rPr>
        <w:t>Please note that this is simply an offline guide to assist</w:t>
      </w:r>
      <w:r w:rsidR="00195C7D" w:rsidRPr="00E710F9">
        <w:rPr>
          <w:sz w:val="22"/>
          <w:szCs w:val="22"/>
        </w:rPr>
        <w:t xml:space="preserve"> entrants and their clients. </w:t>
      </w:r>
      <w:r w:rsidR="002F5077">
        <w:rPr>
          <w:sz w:val="22"/>
          <w:szCs w:val="22"/>
        </w:rPr>
        <w:t>You can use this template to help complete</w:t>
      </w:r>
      <w:r w:rsidR="007E5C24">
        <w:rPr>
          <w:sz w:val="22"/>
          <w:szCs w:val="22"/>
        </w:rPr>
        <w:t xml:space="preserve"> the required</w:t>
      </w:r>
      <w:r w:rsidR="002F5077">
        <w:rPr>
          <w:sz w:val="22"/>
          <w:szCs w:val="22"/>
        </w:rPr>
        <w:t xml:space="preserve"> info</w:t>
      </w:r>
      <w:r w:rsidR="007E5C24">
        <w:rPr>
          <w:sz w:val="22"/>
          <w:szCs w:val="22"/>
        </w:rPr>
        <w:t xml:space="preserve">rmation </w:t>
      </w:r>
      <w:r w:rsidR="002F5077">
        <w:rPr>
          <w:sz w:val="22"/>
          <w:szCs w:val="22"/>
        </w:rPr>
        <w:t>offline,</w:t>
      </w:r>
      <w:r w:rsidR="008806E9">
        <w:rPr>
          <w:sz w:val="22"/>
          <w:szCs w:val="22"/>
        </w:rPr>
        <w:t xml:space="preserve"> </w:t>
      </w:r>
      <w:r w:rsidR="002F5077">
        <w:rPr>
          <w:sz w:val="22"/>
          <w:szCs w:val="22"/>
        </w:rPr>
        <w:t>and copy your answers into the appropriate question online.</w:t>
      </w:r>
      <w:r w:rsidR="007E5C24">
        <w:rPr>
          <w:sz w:val="22"/>
          <w:szCs w:val="22"/>
        </w:rPr>
        <w:t xml:space="preserve"> Entries will only be accepted using the online form.</w:t>
      </w:r>
    </w:p>
    <w:p w14:paraId="58054B0B" w14:textId="609405D3" w:rsidR="00195C7D" w:rsidRPr="00CC1199" w:rsidRDefault="00195C7D" w:rsidP="006C7274">
      <w:pPr>
        <w:pStyle w:val="Default"/>
        <w:numPr>
          <w:ilvl w:val="0"/>
          <w:numId w:val="4"/>
        </w:numPr>
        <w:rPr>
          <w:color w:val="000000" w:themeColor="text1"/>
          <w:sz w:val="22"/>
          <w:szCs w:val="22"/>
        </w:rPr>
      </w:pPr>
      <w:r w:rsidRPr="0059678B">
        <w:rPr>
          <w:sz w:val="22"/>
          <w:szCs w:val="22"/>
        </w:rPr>
        <w:t xml:space="preserve">For online entry </w:t>
      </w:r>
      <w:r w:rsidR="00CC1199" w:rsidRPr="00CC1199">
        <w:rPr>
          <w:color w:val="000000" w:themeColor="text1"/>
          <w:sz w:val="22"/>
          <w:szCs w:val="22"/>
        </w:rPr>
        <w:t>go</w:t>
      </w:r>
      <w:r w:rsidR="00CC1199" w:rsidRPr="00CC1199">
        <w:rPr>
          <w:rStyle w:val="Hyperlink"/>
          <w:color w:val="000000" w:themeColor="text1"/>
          <w:sz w:val="22"/>
          <w:szCs w:val="22"/>
          <w:u w:val="none"/>
        </w:rPr>
        <w:t xml:space="preserve"> to </w:t>
      </w:r>
      <w:hyperlink r:id="rId11" w:history="1">
        <w:r w:rsidR="00CC1199" w:rsidRPr="00CC1199">
          <w:rPr>
            <w:rStyle w:val="Hyperlink"/>
            <w:sz w:val="22"/>
            <w:szCs w:val="22"/>
          </w:rPr>
          <w:t>Marketingatretail.awardsplatform.com/</w:t>
        </w:r>
      </w:hyperlink>
    </w:p>
    <w:p w14:paraId="49D15C75" w14:textId="59EEBB4E" w:rsidR="00EB534C" w:rsidRDefault="00EB534C" w:rsidP="00EB534C">
      <w:pPr>
        <w:pStyle w:val="Default"/>
        <w:rPr>
          <w:sz w:val="22"/>
          <w:szCs w:val="22"/>
        </w:rPr>
      </w:pPr>
    </w:p>
    <w:p w14:paraId="0BC8E015" w14:textId="77777777" w:rsidR="006F4EE7" w:rsidRDefault="006F4EE7">
      <w:pPr>
        <w:rPr>
          <w:rFonts w:ascii="Arial" w:hAnsi="Arial" w:cs="Arial"/>
          <w:b/>
          <w:bCs/>
          <w:color w:val="000000"/>
          <w:sz w:val="28"/>
          <w:szCs w:val="28"/>
          <w:u w:val="single"/>
        </w:rPr>
      </w:pPr>
      <w:r>
        <w:rPr>
          <w:b/>
          <w:bCs/>
          <w:sz w:val="28"/>
          <w:szCs w:val="28"/>
          <w:u w:val="single"/>
        </w:rPr>
        <w:br w:type="page"/>
      </w:r>
    </w:p>
    <w:p w14:paraId="36947D12" w14:textId="049A5C52" w:rsidR="00CC384C" w:rsidRPr="00CC384C" w:rsidRDefault="00CC384C" w:rsidP="00EB534C">
      <w:pPr>
        <w:pStyle w:val="Default"/>
        <w:rPr>
          <w:b/>
          <w:bCs/>
          <w:sz w:val="28"/>
          <w:szCs w:val="28"/>
          <w:u w:val="single"/>
        </w:rPr>
      </w:pPr>
      <w:r w:rsidRPr="00CC384C">
        <w:rPr>
          <w:b/>
          <w:bCs/>
          <w:sz w:val="28"/>
          <w:szCs w:val="28"/>
          <w:u w:val="single"/>
        </w:rPr>
        <w:lastRenderedPageBreak/>
        <w:t>List of categories in 202</w:t>
      </w:r>
      <w:r w:rsidR="0083215A">
        <w:rPr>
          <w:b/>
          <w:bCs/>
          <w:sz w:val="28"/>
          <w:szCs w:val="28"/>
          <w:u w:val="single"/>
        </w:rPr>
        <w:t>2</w:t>
      </w:r>
    </w:p>
    <w:p w14:paraId="09C8082F" w14:textId="77777777" w:rsidR="00CC384C" w:rsidRDefault="00CC384C" w:rsidP="00EB534C">
      <w:pPr>
        <w:pStyle w:val="Default"/>
        <w:rPr>
          <w:b/>
          <w:bCs/>
          <w:sz w:val="22"/>
          <w:szCs w:val="22"/>
        </w:rPr>
      </w:pPr>
    </w:p>
    <w:p w14:paraId="3FD92B11" w14:textId="04D8BC9A" w:rsidR="00EB534C" w:rsidRPr="0059678B" w:rsidRDefault="00EB534C" w:rsidP="00EB534C">
      <w:pPr>
        <w:pStyle w:val="Default"/>
        <w:rPr>
          <w:sz w:val="22"/>
          <w:szCs w:val="22"/>
        </w:rPr>
      </w:pPr>
      <w:r w:rsidRPr="0059678B">
        <w:rPr>
          <w:b/>
          <w:bCs/>
          <w:sz w:val="22"/>
          <w:szCs w:val="22"/>
        </w:rPr>
        <w:t xml:space="preserve">Physical store categories: </w:t>
      </w:r>
    </w:p>
    <w:p w14:paraId="095600F9" w14:textId="7011A7FB" w:rsidR="00EB534C" w:rsidRPr="0059678B" w:rsidRDefault="00EB534C" w:rsidP="006F4EE7">
      <w:pPr>
        <w:pStyle w:val="Default"/>
        <w:numPr>
          <w:ilvl w:val="0"/>
          <w:numId w:val="8"/>
        </w:numPr>
        <w:spacing w:after="2"/>
        <w:rPr>
          <w:sz w:val="22"/>
          <w:szCs w:val="22"/>
        </w:rPr>
      </w:pPr>
      <w:r w:rsidRPr="0059678B">
        <w:rPr>
          <w:sz w:val="22"/>
          <w:szCs w:val="22"/>
        </w:rPr>
        <w:t xml:space="preserve">Large or Department Store </w:t>
      </w:r>
      <w:r w:rsidR="00E223C1">
        <w:rPr>
          <w:sz w:val="22"/>
          <w:szCs w:val="22"/>
        </w:rPr>
        <w:t>–</w:t>
      </w:r>
      <w:r w:rsidRPr="0059678B">
        <w:rPr>
          <w:sz w:val="22"/>
          <w:szCs w:val="22"/>
        </w:rPr>
        <w:t xml:space="preserve"> </w:t>
      </w:r>
      <w:r w:rsidR="00E223C1">
        <w:rPr>
          <w:sz w:val="22"/>
          <w:szCs w:val="22"/>
        </w:rPr>
        <w:t>(open to temporary and permanent)</w:t>
      </w:r>
    </w:p>
    <w:p w14:paraId="4370031C" w14:textId="1F1C0DE7" w:rsidR="00EB534C" w:rsidRPr="0059678B" w:rsidRDefault="00EB534C" w:rsidP="006F4EE7">
      <w:pPr>
        <w:pStyle w:val="Default"/>
        <w:numPr>
          <w:ilvl w:val="0"/>
          <w:numId w:val="8"/>
        </w:numPr>
        <w:spacing w:after="2"/>
        <w:rPr>
          <w:sz w:val="22"/>
          <w:szCs w:val="22"/>
        </w:rPr>
      </w:pPr>
      <w:r w:rsidRPr="0059678B">
        <w:rPr>
          <w:sz w:val="22"/>
          <w:szCs w:val="22"/>
        </w:rPr>
        <w:t xml:space="preserve">Grocery Store (Food) – Temporary Display </w:t>
      </w:r>
    </w:p>
    <w:p w14:paraId="3B341AEB" w14:textId="5AC8AA22" w:rsidR="00EB534C" w:rsidRPr="0059678B" w:rsidRDefault="00EB534C" w:rsidP="006F4EE7">
      <w:pPr>
        <w:pStyle w:val="Default"/>
        <w:numPr>
          <w:ilvl w:val="0"/>
          <w:numId w:val="8"/>
        </w:numPr>
        <w:spacing w:after="2"/>
        <w:rPr>
          <w:sz w:val="22"/>
          <w:szCs w:val="22"/>
        </w:rPr>
      </w:pPr>
      <w:r w:rsidRPr="0059678B">
        <w:rPr>
          <w:sz w:val="22"/>
          <w:szCs w:val="22"/>
        </w:rPr>
        <w:t xml:space="preserve">Grocery Store (Food) – Permanent Display </w:t>
      </w:r>
    </w:p>
    <w:p w14:paraId="58F989BA" w14:textId="521D0188" w:rsidR="00EB534C" w:rsidRPr="0059678B" w:rsidRDefault="00EB534C" w:rsidP="006F4EE7">
      <w:pPr>
        <w:pStyle w:val="Default"/>
        <w:numPr>
          <w:ilvl w:val="0"/>
          <w:numId w:val="8"/>
        </w:numPr>
        <w:spacing w:after="2"/>
        <w:rPr>
          <w:sz w:val="22"/>
          <w:szCs w:val="22"/>
        </w:rPr>
      </w:pPr>
      <w:r w:rsidRPr="0059678B">
        <w:rPr>
          <w:sz w:val="22"/>
          <w:szCs w:val="22"/>
        </w:rPr>
        <w:t>Grocery Store (Non</w:t>
      </w:r>
      <w:r w:rsidR="0068426F" w:rsidRPr="0059678B">
        <w:rPr>
          <w:sz w:val="22"/>
          <w:szCs w:val="22"/>
        </w:rPr>
        <w:t>-</w:t>
      </w:r>
      <w:r w:rsidRPr="0059678B">
        <w:rPr>
          <w:sz w:val="22"/>
          <w:szCs w:val="22"/>
        </w:rPr>
        <w:t xml:space="preserve">Food) – </w:t>
      </w:r>
      <w:r w:rsidR="00422B8D">
        <w:rPr>
          <w:sz w:val="22"/>
          <w:szCs w:val="22"/>
        </w:rPr>
        <w:t>(open to temporary and permanent)</w:t>
      </w:r>
    </w:p>
    <w:p w14:paraId="78259509" w14:textId="0D812284" w:rsidR="00EB534C" w:rsidRPr="0059678B" w:rsidRDefault="00EB534C" w:rsidP="006F4EE7">
      <w:pPr>
        <w:pStyle w:val="Default"/>
        <w:numPr>
          <w:ilvl w:val="0"/>
          <w:numId w:val="8"/>
        </w:numPr>
        <w:spacing w:after="2"/>
        <w:rPr>
          <w:sz w:val="22"/>
          <w:szCs w:val="22"/>
        </w:rPr>
      </w:pPr>
      <w:r w:rsidRPr="0059678B">
        <w:rPr>
          <w:sz w:val="22"/>
          <w:szCs w:val="22"/>
        </w:rPr>
        <w:t xml:space="preserve">Liquor – Temporary Display </w:t>
      </w:r>
    </w:p>
    <w:p w14:paraId="54D36CC2" w14:textId="15FD3665" w:rsidR="00EB534C" w:rsidRPr="0059678B" w:rsidRDefault="00EB534C" w:rsidP="006F4EE7">
      <w:pPr>
        <w:pStyle w:val="Default"/>
        <w:numPr>
          <w:ilvl w:val="0"/>
          <w:numId w:val="8"/>
        </w:numPr>
        <w:spacing w:after="2"/>
        <w:rPr>
          <w:sz w:val="22"/>
          <w:szCs w:val="22"/>
        </w:rPr>
      </w:pPr>
      <w:r w:rsidRPr="0059678B">
        <w:rPr>
          <w:sz w:val="22"/>
          <w:szCs w:val="22"/>
        </w:rPr>
        <w:t xml:space="preserve">Liquor – Permanent Display </w:t>
      </w:r>
    </w:p>
    <w:p w14:paraId="4E003D4C" w14:textId="63ACBC34" w:rsidR="00EB534C" w:rsidRPr="0059678B" w:rsidRDefault="00EB534C" w:rsidP="006F4EE7">
      <w:pPr>
        <w:pStyle w:val="Default"/>
        <w:numPr>
          <w:ilvl w:val="0"/>
          <w:numId w:val="8"/>
        </w:numPr>
        <w:spacing w:after="2"/>
        <w:rPr>
          <w:sz w:val="22"/>
          <w:szCs w:val="22"/>
        </w:rPr>
      </w:pPr>
      <w:r w:rsidRPr="0059678B">
        <w:rPr>
          <w:sz w:val="22"/>
          <w:szCs w:val="22"/>
        </w:rPr>
        <w:t xml:space="preserve">Petrol, Convenience &amp; Route – </w:t>
      </w:r>
      <w:r w:rsidR="00422B8D">
        <w:rPr>
          <w:sz w:val="22"/>
          <w:szCs w:val="22"/>
        </w:rPr>
        <w:t>(open to temporary and permanent)</w:t>
      </w:r>
    </w:p>
    <w:p w14:paraId="7A3C58E2" w14:textId="171BA575" w:rsidR="00EB534C" w:rsidRPr="0059678B" w:rsidRDefault="00EB534C" w:rsidP="006F4EE7">
      <w:pPr>
        <w:pStyle w:val="Default"/>
        <w:numPr>
          <w:ilvl w:val="0"/>
          <w:numId w:val="8"/>
        </w:numPr>
        <w:spacing w:after="2"/>
        <w:rPr>
          <w:sz w:val="22"/>
          <w:szCs w:val="22"/>
        </w:rPr>
      </w:pPr>
      <w:r w:rsidRPr="0059678B">
        <w:rPr>
          <w:sz w:val="22"/>
          <w:szCs w:val="22"/>
        </w:rPr>
        <w:t xml:space="preserve">Health &amp; Beauty – Temporary Display </w:t>
      </w:r>
    </w:p>
    <w:p w14:paraId="782AD2DB" w14:textId="1BEB1A0C" w:rsidR="00EB534C" w:rsidRPr="0059678B" w:rsidRDefault="00EB534C" w:rsidP="006F4EE7">
      <w:pPr>
        <w:pStyle w:val="Default"/>
        <w:numPr>
          <w:ilvl w:val="0"/>
          <w:numId w:val="8"/>
        </w:numPr>
        <w:spacing w:after="2"/>
        <w:rPr>
          <w:sz w:val="22"/>
          <w:szCs w:val="22"/>
        </w:rPr>
      </w:pPr>
      <w:r w:rsidRPr="0059678B">
        <w:rPr>
          <w:sz w:val="22"/>
          <w:szCs w:val="22"/>
        </w:rPr>
        <w:t xml:space="preserve">Health &amp; Beauty – Permanent Display </w:t>
      </w:r>
    </w:p>
    <w:p w14:paraId="1DE80609" w14:textId="7A36EEDC" w:rsidR="00EB534C" w:rsidRPr="0059678B" w:rsidRDefault="00EB534C" w:rsidP="006F4EE7">
      <w:pPr>
        <w:pStyle w:val="Default"/>
        <w:numPr>
          <w:ilvl w:val="0"/>
          <w:numId w:val="8"/>
        </w:numPr>
        <w:spacing w:after="2"/>
        <w:rPr>
          <w:sz w:val="22"/>
          <w:szCs w:val="22"/>
        </w:rPr>
      </w:pPr>
      <w:r w:rsidRPr="0059678B">
        <w:rPr>
          <w:sz w:val="22"/>
          <w:szCs w:val="22"/>
        </w:rPr>
        <w:t xml:space="preserve">Consumer Electronics – Temporary Display </w:t>
      </w:r>
    </w:p>
    <w:p w14:paraId="693C3F17" w14:textId="60B0E749" w:rsidR="00EB534C" w:rsidRPr="0059678B" w:rsidRDefault="00EB534C" w:rsidP="006F4EE7">
      <w:pPr>
        <w:pStyle w:val="Default"/>
        <w:numPr>
          <w:ilvl w:val="0"/>
          <w:numId w:val="8"/>
        </w:numPr>
        <w:spacing w:after="2"/>
        <w:rPr>
          <w:sz w:val="22"/>
          <w:szCs w:val="22"/>
        </w:rPr>
      </w:pPr>
      <w:r w:rsidRPr="0059678B">
        <w:rPr>
          <w:sz w:val="22"/>
          <w:szCs w:val="22"/>
        </w:rPr>
        <w:t xml:space="preserve">Consumer Electronics – Permanent Display </w:t>
      </w:r>
    </w:p>
    <w:p w14:paraId="474D3B8F" w14:textId="5D448CE3" w:rsidR="00EB534C" w:rsidRPr="0059678B" w:rsidRDefault="00EB534C" w:rsidP="006F4EE7">
      <w:pPr>
        <w:pStyle w:val="Default"/>
        <w:numPr>
          <w:ilvl w:val="0"/>
          <w:numId w:val="8"/>
        </w:numPr>
        <w:spacing w:after="2"/>
        <w:rPr>
          <w:sz w:val="22"/>
          <w:szCs w:val="22"/>
        </w:rPr>
      </w:pPr>
      <w:r w:rsidRPr="0059678B">
        <w:rPr>
          <w:sz w:val="22"/>
          <w:szCs w:val="22"/>
        </w:rPr>
        <w:t xml:space="preserve">Specialty Retail, Lifestyle &amp; Service Providers – Temporary Display </w:t>
      </w:r>
    </w:p>
    <w:p w14:paraId="78F2AD7E" w14:textId="3EBEE047" w:rsidR="00EB534C" w:rsidRPr="0059678B" w:rsidRDefault="00EB534C" w:rsidP="006F4EE7">
      <w:pPr>
        <w:pStyle w:val="Default"/>
        <w:numPr>
          <w:ilvl w:val="0"/>
          <w:numId w:val="8"/>
        </w:numPr>
        <w:spacing w:after="2"/>
        <w:rPr>
          <w:sz w:val="22"/>
          <w:szCs w:val="22"/>
        </w:rPr>
      </w:pPr>
      <w:r w:rsidRPr="0059678B">
        <w:rPr>
          <w:sz w:val="22"/>
          <w:szCs w:val="22"/>
        </w:rPr>
        <w:t xml:space="preserve">Specialty Retail, Lifestyle &amp; Service Providers – Permanent Display </w:t>
      </w:r>
    </w:p>
    <w:p w14:paraId="10F6C518" w14:textId="0FD510A0" w:rsidR="00EB534C" w:rsidRPr="0059678B" w:rsidRDefault="00EB534C" w:rsidP="006F4EE7">
      <w:pPr>
        <w:pStyle w:val="Default"/>
        <w:numPr>
          <w:ilvl w:val="0"/>
          <w:numId w:val="8"/>
        </w:numPr>
        <w:spacing w:after="2"/>
        <w:rPr>
          <w:sz w:val="22"/>
          <w:szCs w:val="22"/>
        </w:rPr>
      </w:pPr>
      <w:r w:rsidRPr="0059678B">
        <w:rPr>
          <w:sz w:val="22"/>
          <w:szCs w:val="22"/>
        </w:rPr>
        <w:t xml:space="preserve">Category Management </w:t>
      </w:r>
      <w:r w:rsidR="00422B8D">
        <w:rPr>
          <w:sz w:val="22"/>
          <w:szCs w:val="22"/>
        </w:rPr>
        <w:t>- (open to temporary and permanent)</w:t>
      </w:r>
    </w:p>
    <w:p w14:paraId="65F3E92E" w14:textId="67A03E56" w:rsidR="00EB534C" w:rsidRPr="0059678B" w:rsidRDefault="00EB534C" w:rsidP="006F4EE7">
      <w:pPr>
        <w:pStyle w:val="Default"/>
        <w:numPr>
          <w:ilvl w:val="0"/>
          <w:numId w:val="8"/>
        </w:numPr>
        <w:spacing w:after="2"/>
        <w:rPr>
          <w:sz w:val="22"/>
          <w:szCs w:val="22"/>
        </w:rPr>
      </w:pPr>
      <w:r w:rsidRPr="0059678B">
        <w:rPr>
          <w:sz w:val="22"/>
          <w:szCs w:val="22"/>
        </w:rPr>
        <w:t xml:space="preserve">Window Displays </w:t>
      </w:r>
      <w:r w:rsidR="00422B8D">
        <w:rPr>
          <w:sz w:val="22"/>
          <w:szCs w:val="22"/>
        </w:rPr>
        <w:t>- (open to temporary and permanent)</w:t>
      </w:r>
    </w:p>
    <w:p w14:paraId="59458424" w14:textId="4E071D66" w:rsidR="00EB534C" w:rsidRPr="0059678B" w:rsidRDefault="00EB534C" w:rsidP="006F4EE7">
      <w:pPr>
        <w:pStyle w:val="Default"/>
        <w:numPr>
          <w:ilvl w:val="0"/>
          <w:numId w:val="8"/>
        </w:numPr>
        <w:spacing w:after="2"/>
        <w:rPr>
          <w:sz w:val="22"/>
          <w:szCs w:val="22"/>
        </w:rPr>
      </w:pPr>
      <w:r w:rsidRPr="0059678B">
        <w:rPr>
          <w:sz w:val="22"/>
          <w:szCs w:val="22"/>
        </w:rPr>
        <w:t xml:space="preserve">Store Design </w:t>
      </w:r>
      <w:r w:rsidR="00422B8D">
        <w:rPr>
          <w:sz w:val="22"/>
          <w:szCs w:val="22"/>
        </w:rPr>
        <w:t>(open to temporary and permanent)</w:t>
      </w:r>
    </w:p>
    <w:p w14:paraId="3C4BB5FD" w14:textId="786F95E0" w:rsidR="00422B8D" w:rsidRDefault="00A66D93" w:rsidP="006F4EE7">
      <w:pPr>
        <w:pStyle w:val="Default"/>
        <w:numPr>
          <w:ilvl w:val="0"/>
          <w:numId w:val="8"/>
        </w:numPr>
        <w:rPr>
          <w:sz w:val="22"/>
          <w:szCs w:val="22"/>
        </w:rPr>
      </w:pPr>
      <w:r w:rsidRPr="00A66D93">
        <w:rPr>
          <w:i/>
          <w:iCs/>
          <w:sz w:val="22"/>
          <w:szCs w:val="22"/>
        </w:rPr>
        <w:t>POP This</w:t>
      </w:r>
      <w:r>
        <w:rPr>
          <w:sz w:val="22"/>
          <w:szCs w:val="22"/>
        </w:rPr>
        <w:t xml:space="preserve"> </w:t>
      </w:r>
      <w:r w:rsidR="00EB534C" w:rsidRPr="0059678B">
        <w:rPr>
          <w:sz w:val="22"/>
          <w:szCs w:val="22"/>
        </w:rPr>
        <w:t xml:space="preserve">Retail Industrial Design </w:t>
      </w:r>
      <w:r w:rsidR="00422B8D">
        <w:rPr>
          <w:sz w:val="22"/>
          <w:szCs w:val="22"/>
        </w:rPr>
        <w:t>– Temporary</w:t>
      </w:r>
    </w:p>
    <w:p w14:paraId="70C533C1" w14:textId="7FFFCBC8" w:rsidR="00422B8D" w:rsidRDefault="00A66D93" w:rsidP="006F4EE7">
      <w:pPr>
        <w:pStyle w:val="Default"/>
        <w:numPr>
          <w:ilvl w:val="0"/>
          <w:numId w:val="8"/>
        </w:numPr>
        <w:rPr>
          <w:sz w:val="22"/>
          <w:szCs w:val="22"/>
        </w:rPr>
      </w:pPr>
      <w:r w:rsidRPr="00A66D93">
        <w:rPr>
          <w:i/>
          <w:iCs/>
          <w:sz w:val="22"/>
          <w:szCs w:val="22"/>
        </w:rPr>
        <w:t>POP This</w:t>
      </w:r>
      <w:r>
        <w:rPr>
          <w:sz w:val="22"/>
          <w:szCs w:val="22"/>
        </w:rPr>
        <w:t xml:space="preserve"> </w:t>
      </w:r>
      <w:r w:rsidR="00422B8D" w:rsidRPr="0059678B">
        <w:rPr>
          <w:sz w:val="22"/>
          <w:szCs w:val="22"/>
        </w:rPr>
        <w:t xml:space="preserve">Retail Industrial Design </w:t>
      </w:r>
      <w:r w:rsidR="00422B8D">
        <w:rPr>
          <w:sz w:val="22"/>
          <w:szCs w:val="22"/>
        </w:rPr>
        <w:t>– Permanent</w:t>
      </w:r>
    </w:p>
    <w:p w14:paraId="5AEB51A3" w14:textId="42B091DE" w:rsidR="00EB534C" w:rsidRDefault="00A66D93" w:rsidP="006F4EE7">
      <w:pPr>
        <w:pStyle w:val="Default"/>
        <w:numPr>
          <w:ilvl w:val="0"/>
          <w:numId w:val="8"/>
        </w:numPr>
        <w:rPr>
          <w:sz w:val="22"/>
          <w:szCs w:val="22"/>
        </w:rPr>
      </w:pPr>
      <w:r w:rsidRPr="00A66D93">
        <w:rPr>
          <w:i/>
          <w:iCs/>
          <w:sz w:val="22"/>
          <w:szCs w:val="22"/>
        </w:rPr>
        <w:t>Centrum Group</w:t>
      </w:r>
      <w:r>
        <w:rPr>
          <w:sz w:val="22"/>
          <w:szCs w:val="22"/>
        </w:rPr>
        <w:t xml:space="preserve"> </w:t>
      </w:r>
      <w:r w:rsidR="00690DEC">
        <w:rPr>
          <w:sz w:val="22"/>
          <w:szCs w:val="22"/>
        </w:rPr>
        <w:t>Produced in ANZ (open to temporary and permanent) min</w:t>
      </w:r>
      <w:r>
        <w:rPr>
          <w:sz w:val="22"/>
          <w:szCs w:val="22"/>
        </w:rPr>
        <w:t xml:space="preserve"> </w:t>
      </w:r>
      <w:r w:rsidR="00690DEC">
        <w:rPr>
          <w:sz w:val="22"/>
          <w:szCs w:val="22"/>
        </w:rPr>
        <w:t>run 25</w:t>
      </w:r>
    </w:p>
    <w:p w14:paraId="0AD8D6BB" w14:textId="77777777" w:rsidR="00A66D93" w:rsidRDefault="00A66D93" w:rsidP="00A66D93">
      <w:pPr>
        <w:pStyle w:val="Default"/>
        <w:ind w:left="1080"/>
        <w:rPr>
          <w:sz w:val="22"/>
          <w:szCs w:val="22"/>
        </w:rPr>
      </w:pPr>
    </w:p>
    <w:p w14:paraId="6AA065D8" w14:textId="343B0927" w:rsidR="006F4EE7" w:rsidRPr="006F4EE7" w:rsidRDefault="006F4EE7" w:rsidP="006F4EE7">
      <w:pPr>
        <w:pStyle w:val="Default"/>
        <w:rPr>
          <w:b/>
          <w:bCs/>
          <w:sz w:val="22"/>
          <w:szCs w:val="22"/>
        </w:rPr>
      </w:pPr>
      <w:r w:rsidRPr="006F4EE7">
        <w:rPr>
          <w:b/>
          <w:bCs/>
          <w:sz w:val="22"/>
          <w:szCs w:val="22"/>
        </w:rPr>
        <w:t>Shopper Experience categories:</w:t>
      </w:r>
    </w:p>
    <w:p w14:paraId="7191ACDB" w14:textId="760199A1" w:rsidR="00EB534C" w:rsidRPr="0059678B" w:rsidRDefault="00EB534C" w:rsidP="006F4EE7">
      <w:pPr>
        <w:pStyle w:val="Default"/>
        <w:numPr>
          <w:ilvl w:val="0"/>
          <w:numId w:val="8"/>
        </w:numPr>
        <w:spacing w:after="7"/>
        <w:rPr>
          <w:sz w:val="22"/>
          <w:szCs w:val="22"/>
        </w:rPr>
      </w:pPr>
      <w:r w:rsidRPr="0059678B">
        <w:rPr>
          <w:sz w:val="22"/>
          <w:szCs w:val="22"/>
        </w:rPr>
        <w:t xml:space="preserve">Digital Instore, Mobile, Social &amp; Online </w:t>
      </w:r>
    </w:p>
    <w:p w14:paraId="7CA144D7" w14:textId="3BB278AF" w:rsidR="00EB534C" w:rsidRDefault="00EB534C" w:rsidP="006F4EE7">
      <w:pPr>
        <w:pStyle w:val="Default"/>
        <w:numPr>
          <w:ilvl w:val="0"/>
          <w:numId w:val="8"/>
        </w:numPr>
        <w:spacing w:after="7"/>
        <w:rPr>
          <w:sz w:val="22"/>
          <w:szCs w:val="22"/>
        </w:rPr>
      </w:pPr>
      <w:r w:rsidRPr="0059678B">
        <w:rPr>
          <w:sz w:val="22"/>
          <w:szCs w:val="22"/>
        </w:rPr>
        <w:t xml:space="preserve">Experiential </w:t>
      </w:r>
    </w:p>
    <w:p w14:paraId="0529CE9C" w14:textId="17967DCF" w:rsidR="00D04B90" w:rsidRDefault="00D04B90" w:rsidP="006F4EE7">
      <w:pPr>
        <w:pStyle w:val="Default"/>
        <w:numPr>
          <w:ilvl w:val="0"/>
          <w:numId w:val="8"/>
        </w:numPr>
        <w:spacing w:after="7"/>
        <w:rPr>
          <w:sz w:val="22"/>
          <w:szCs w:val="22"/>
        </w:rPr>
      </w:pPr>
      <w:r>
        <w:rPr>
          <w:sz w:val="22"/>
          <w:szCs w:val="22"/>
        </w:rPr>
        <w:t xml:space="preserve">Field Marketing </w:t>
      </w:r>
    </w:p>
    <w:p w14:paraId="51DAF2E7" w14:textId="60D340D8" w:rsidR="00EB534C" w:rsidRPr="0059678B" w:rsidRDefault="00EB534C" w:rsidP="006F4EE7">
      <w:pPr>
        <w:pStyle w:val="Default"/>
        <w:numPr>
          <w:ilvl w:val="0"/>
          <w:numId w:val="8"/>
        </w:numPr>
        <w:spacing w:after="7"/>
        <w:rPr>
          <w:sz w:val="22"/>
          <w:szCs w:val="22"/>
        </w:rPr>
      </w:pPr>
      <w:r w:rsidRPr="0059678B">
        <w:rPr>
          <w:sz w:val="22"/>
          <w:szCs w:val="22"/>
        </w:rPr>
        <w:t xml:space="preserve">Sales Promotion </w:t>
      </w:r>
    </w:p>
    <w:p w14:paraId="57A55910" w14:textId="31C16073" w:rsidR="00EB534C" w:rsidRPr="0059678B" w:rsidRDefault="00EB534C" w:rsidP="006F4EE7">
      <w:pPr>
        <w:pStyle w:val="Default"/>
        <w:numPr>
          <w:ilvl w:val="0"/>
          <w:numId w:val="8"/>
        </w:numPr>
        <w:spacing w:after="7"/>
        <w:rPr>
          <w:sz w:val="22"/>
          <w:szCs w:val="22"/>
        </w:rPr>
      </w:pPr>
      <w:r w:rsidRPr="0059678B">
        <w:rPr>
          <w:sz w:val="22"/>
          <w:szCs w:val="22"/>
        </w:rPr>
        <w:t xml:space="preserve">Occasion-based Shopper Campaign </w:t>
      </w:r>
    </w:p>
    <w:p w14:paraId="7D56B026" w14:textId="1FD88CC8" w:rsidR="00EB534C" w:rsidRDefault="00EB534C" w:rsidP="006F4EE7">
      <w:pPr>
        <w:pStyle w:val="Default"/>
        <w:numPr>
          <w:ilvl w:val="0"/>
          <w:numId w:val="8"/>
        </w:numPr>
        <w:spacing w:after="7"/>
        <w:rPr>
          <w:sz w:val="22"/>
          <w:szCs w:val="22"/>
        </w:rPr>
      </w:pPr>
      <w:r w:rsidRPr="0059678B">
        <w:rPr>
          <w:sz w:val="22"/>
          <w:szCs w:val="22"/>
        </w:rPr>
        <w:t xml:space="preserve">Integrated Path to Purchase Campaign </w:t>
      </w:r>
    </w:p>
    <w:p w14:paraId="701B8AAF" w14:textId="77777777" w:rsidR="00A66D93" w:rsidRDefault="00A66D93" w:rsidP="00011D71">
      <w:pPr>
        <w:pStyle w:val="Default"/>
        <w:rPr>
          <w:sz w:val="22"/>
          <w:szCs w:val="22"/>
        </w:rPr>
      </w:pPr>
    </w:p>
    <w:p w14:paraId="6530AAA3" w14:textId="762DCC11" w:rsidR="00011D71" w:rsidRDefault="00890C51" w:rsidP="00011D71">
      <w:pPr>
        <w:pStyle w:val="Default"/>
        <w:rPr>
          <w:sz w:val="22"/>
          <w:szCs w:val="22"/>
        </w:rPr>
      </w:pPr>
      <w:r w:rsidRPr="00890C51">
        <w:rPr>
          <w:b/>
          <w:bCs/>
          <w:sz w:val="22"/>
          <w:szCs w:val="22"/>
        </w:rPr>
        <w:t>Special Award:</w:t>
      </w:r>
      <w:r w:rsidR="00011D71">
        <w:rPr>
          <w:b/>
          <w:bCs/>
          <w:sz w:val="22"/>
          <w:szCs w:val="22"/>
        </w:rPr>
        <w:t xml:space="preserve"> </w:t>
      </w:r>
      <w:r w:rsidRPr="006D2261">
        <w:rPr>
          <w:b/>
          <w:bCs/>
          <w:sz w:val="22"/>
          <w:szCs w:val="22"/>
        </w:rPr>
        <w:t>Environmental stewardship</w:t>
      </w:r>
      <w:r w:rsidR="00233114">
        <w:rPr>
          <w:b/>
          <w:bCs/>
          <w:sz w:val="22"/>
          <w:szCs w:val="22"/>
        </w:rPr>
        <w:t xml:space="preserve"> – 5P Group Awards Sponsor</w:t>
      </w:r>
    </w:p>
    <w:p w14:paraId="46C93831" w14:textId="5029EC19" w:rsidR="00890C51" w:rsidRPr="0059678B" w:rsidRDefault="00890C51" w:rsidP="00011D71">
      <w:pPr>
        <w:pStyle w:val="Default"/>
        <w:rPr>
          <w:sz w:val="22"/>
          <w:szCs w:val="22"/>
        </w:rPr>
      </w:pPr>
      <w:r>
        <w:rPr>
          <w:sz w:val="22"/>
          <w:szCs w:val="22"/>
        </w:rPr>
        <w:t xml:space="preserve">For categories where environmental impact may form part of </w:t>
      </w:r>
      <w:r w:rsidR="006D2261">
        <w:rPr>
          <w:sz w:val="22"/>
          <w:szCs w:val="22"/>
        </w:rPr>
        <w:t>a</w:t>
      </w:r>
      <w:r>
        <w:rPr>
          <w:sz w:val="22"/>
          <w:szCs w:val="22"/>
        </w:rPr>
        <w:t xml:space="preserve"> project, a separate question (6) will be included in the online entry process</w:t>
      </w:r>
      <w:r w:rsidR="005903CD">
        <w:rPr>
          <w:sz w:val="22"/>
          <w:szCs w:val="22"/>
        </w:rPr>
        <w:t xml:space="preserve"> if your entry category is eligible</w:t>
      </w:r>
      <w:r>
        <w:rPr>
          <w:sz w:val="22"/>
          <w:szCs w:val="22"/>
        </w:rPr>
        <w:t xml:space="preserve">. This is a voluntary question to answer. Please refer to information </w:t>
      </w:r>
      <w:r w:rsidR="002C2745">
        <w:rPr>
          <w:sz w:val="22"/>
          <w:szCs w:val="22"/>
        </w:rPr>
        <w:t xml:space="preserve">in question 6 if this question is included in your category. </w:t>
      </w:r>
    </w:p>
    <w:p w14:paraId="60564D45" w14:textId="69DF4494" w:rsidR="00EB534C" w:rsidRPr="0059678B" w:rsidRDefault="00EB534C">
      <w:pPr>
        <w:rPr>
          <w:rFonts w:ascii="Arial" w:hAnsi="Arial" w:cs="Arial"/>
          <w:color w:val="000000"/>
        </w:rPr>
      </w:pPr>
      <w:r w:rsidRPr="0059678B">
        <w:rPr>
          <w:rFonts w:ascii="Arial" w:hAnsi="Arial" w:cs="Arial"/>
        </w:rPr>
        <w:br w:type="page"/>
      </w:r>
    </w:p>
    <w:p w14:paraId="3C902F0F" w14:textId="776024C0" w:rsidR="00EB534C" w:rsidRPr="00F850AA" w:rsidRDefault="00F850AA" w:rsidP="00EB534C">
      <w:pPr>
        <w:rPr>
          <w:rFonts w:ascii="Arial" w:hAnsi="Arial" w:cs="Arial"/>
          <w:b/>
          <w:color w:val="000000" w:themeColor="text1"/>
          <w:sz w:val="28"/>
          <w:szCs w:val="28"/>
        </w:rPr>
      </w:pPr>
      <w:r>
        <w:rPr>
          <w:rFonts w:ascii="Arial" w:hAnsi="Arial" w:cs="Arial"/>
          <w:b/>
          <w:color w:val="000000" w:themeColor="text1"/>
          <w:sz w:val="28"/>
          <w:szCs w:val="28"/>
        </w:rPr>
        <w:lastRenderedPageBreak/>
        <w:t>General information required:</w:t>
      </w:r>
    </w:p>
    <w:tbl>
      <w:tblPr>
        <w:tblStyle w:val="TableGridLight"/>
        <w:tblW w:w="0" w:type="auto"/>
        <w:tblLook w:val="04A0" w:firstRow="1" w:lastRow="0" w:firstColumn="1" w:lastColumn="0" w:noHBand="0" w:noVBand="1"/>
      </w:tblPr>
      <w:tblGrid>
        <w:gridCol w:w="2336"/>
        <w:gridCol w:w="6680"/>
      </w:tblGrid>
      <w:tr w:rsidR="00EB534C" w:rsidRPr="0059678B" w14:paraId="599D9861" w14:textId="77777777" w:rsidTr="000809C2">
        <w:trPr>
          <w:trHeight w:val="462"/>
        </w:trPr>
        <w:tc>
          <w:tcPr>
            <w:tcW w:w="2405" w:type="dxa"/>
          </w:tcPr>
          <w:p w14:paraId="026A3549"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Title of entry:</w:t>
            </w:r>
          </w:p>
          <w:p w14:paraId="3F8AD509"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4C1B97DB" w14:textId="481B8CD3" w:rsidR="00EB534C" w:rsidRPr="0059678B" w:rsidRDefault="00EB534C" w:rsidP="000809C2">
            <w:pPr>
              <w:rPr>
                <w:rFonts w:ascii="Arial" w:hAnsi="Arial" w:cs="Arial"/>
                <w:b/>
                <w:color w:val="000000" w:themeColor="text1"/>
                <w:sz w:val="24"/>
                <w:szCs w:val="24"/>
                <w:u w:val="single"/>
              </w:rPr>
            </w:pPr>
          </w:p>
        </w:tc>
      </w:tr>
      <w:tr w:rsidR="00EB534C" w:rsidRPr="0059678B" w14:paraId="718BFA87" w14:textId="77777777" w:rsidTr="000809C2">
        <w:trPr>
          <w:trHeight w:val="412"/>
        </w:trPr>
        <w:tc>
          <w:tcPr>
            <w:tcW w:w="2405" w:type="dxa"/>
          </w:tcPr>
          <w:p w14:paraId="0DEBA9B1"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Client Contact:</w:t>
            </w:r>
          </w:p>
          <w:p w14:paraId="24D9A6B9"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4CDDBC41" w14:textId="63F64FB2" w:rsidR="00EB534C" w:rsidRPr="0059678B" w:rsidRDefault="00EB534C" w:rsidP="000809C2">
            <w:pPr>
              <w:rPr>
                <w:rFonts w:ascii="Arial" w:hAnsi="Arial" w:cs="Arial"/>
                <w:b/>
                <w:color w:val="000000" w:themeColor="text1"/>
                <w:sz w:val="24"/>
                <w:szCs w:val="24"/>
                <w:u w:val="single"/>
              </w:rPr>
            </w:pPr>
          </w:p>
        </w:tc>
      </w:tr>
      <w:tr w:rsidR="00EB534C" w:rsidRPr="0059678B" w14:paraId="7A9C9DD4" w14:textId="77777777" w:rsidTr="000809C2">
        <w:tc>
          <w:tcPr>
            <w:tcW w:w="2405" w:type="dxa"/>
          </w:tcPr>
          <w:p w14:paraId="221702FB"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Email:</w:t>
            </w:r>
          </w:p>
          <w:p w14:paraId="67DA2D6D"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380D8B0F" w14:textId="7B5C4B2F" w:rsidR="00EB534C" w:rsidRPr="0059678B" w:rsidRDefault="00EB534C" w:rsidP="000809C2">
            <w:pPr>
              <w:rPr>
                <w:rFonts w:ascii="Arial" w:hAnsi="Arial" w:cs="Arial"/>
                <w:b/>
                <w:color w:val="000000" w:themeColor="text1"/>
                <w:sz w:val="24"/>
                <w:szCs w:val="24"/>
                <w:u w:val="single"/>
              </w:rPr>
            </w:pPr>
          </w:p>
        </w:tc>
      </w:tr>
      <w:tr w:rsidR="00EB534C" w:rsidRPr="0059678B" w14:paraId="4430AA6B" w14:textId="77777777" w:rsidTr="000809C2">
        <w:tc>
          <w:tcPr>
            <w:tcW w:w="2405" w:type="dxa"/>
          </w:tcPr>
          <w:p w14:paraId="655FD6FC"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Phone:</w:t>
            </w:r>
          </w:p>
          <w:p w14:paraId="28C75CE3"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0343340E" w14:textId="1EBD3D04" w:rsidR="00EB534C" w:rsidRPr="0059678B" w:rsidRDefault="00EB534C" w:rsidP="000809C2">
            <w:pPr>
              <w:rPr>
                <w:rFonts w:ascii="Arial" w:hAnsi="Arial" w:cs="Arial"/>
                <w:b/>
                <w:color w:val="000000" w:themeColor="text1"/>
                <w:sz w:val="24"/>
                <w:szCs w:val="24"/>
                <w:u w:val="single"/>
              </w:rPr>
            </w:pPr>
          </w:p>
        </w:tc>
      </w:tr>
      <w:tr w:rsidR="00EB534C" w:rsidRPr="0059678B" w14:paraId="5C0A646F" w14:textId="77777777" w:rsidTr="000809C2">
        <w:tc>
          <w:tcPr>
            <w:tcW w:w="2405" w:type="dxa"/>
          </w:tcPr>
          <w:p w14:paraId="1A06A098"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In-store Date:</w:t>
            </w:r>
          </w:p>
          <w:p w14:paraId="0B4BA9E9"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70C1F615" w14:textId="5CDA8E81" w:rsidR="00EB534C" w:rsidRPr="0059678B" w:rsidRDefault="00EB534C" w:rsidP="000809C2">
            <w:pPr>
              <w:rPr>
                <w:rFonts w:ascii="Arial" w:hAnsi="Arial" w:cs="Arial"/>
                <w:b/>
                <w:color w:val="000000" w:themeColor="text1"/>
                <w:sz w:val="24"/>
                <w:szCs w:val="24"/>
                <w:u w:val="single"/>
              </w:rPr>
            </w:pPr>
          </w:p>
        </w:tc>
      </w:tr>
      <w:tr w:rsidR="00EB534C" w:rsidRPr="0059678B" w14:paraId="03D422FD" w14:textId="77777777" w:rsidTr="000809C2">
        <w:tc>
          <w:tcPr>
            <w:tcW w:w="2405" w:type="dxa"/>
          </w:tcPr>
          <w:p w14:paraId="15BBEA3E"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Duration In-store:</w:t>
            </w:r>
          </w:p>
          <w:p w14:paraId="6515FFEC" w14:textId="77777777" w:rsidR="00EB534C" w:rsidRPr="0059678B" w:rsidRDefault="00EB534C" w:rsidP="000809C2">
            <w:pPr>
              <w:jc w:val="right"/>
              <w:rPr>
                <w:rFonts w:ascii="Arial" w:hAnsi="Arial" w:cs="Arial"/>
                <w:b/>
                <w:color w:val="000000" w:themeColor="text1"/>
                <w:sz w:val="24"/>
                <w:szCs w:val="24"/>
              </w:rPr>
            </w:pPr>
          </w:p>
        </w:tc>
        <w:tc>
          <w:tcPr>
            <w:tcW w:w="7202" w:type="dxa"/>
          </w:tcPr>
          <w:p w14:paraId="1807F1CE" w14:textId="4799D2B7" w:rsidR="00EB534C" w:rsidRPr="0059678B" w:rsidRDefault="00EB534C" w:rsidP="000809C2">
            <w:pPr>
              <w:rPr>
                <w:rFonts w:ascii="Arial" w:hAnsi="Arial" w:cs="Arial"/>
                <w:b/>
                <w:color w:val="000000" w:themeColor="text1"/>
                <w:sz w:val="24"/>
                <w:szCs w:val="24"/>
                <w:u w:val="single"/>
              </w:rPr>
            </w:pPr>
          </w:p>
        </w:tc>
      </w:tr>
      <w:tr w:rsidR="00EB534C" w:rsidRPr="0059678B" w14:paraId="5253B23F" w14:textId="77777777" w:rsidTr="000809C2">
        <w:tc>
          <w:tcPr>
            <w:tcW w:w="2405" w:type="dxa"/>
          </w:tcPr>
          <w:p w14:paraId="7C4EEB65"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Production Run Quantity:</w:t>
            </w:r>
          </w:p>
        </w:tc>
        <w:tc>
          <w:tcPr>
            <w:tcW w:w="7202" w:type="dxa"/>
          </w:tcPr>
          <w:p w14:paraId="7AA97753" w14:textId="2FB42CCB" w:rsidR="00EB534C" w:rsidRPr="0059678B" w:rsidRDefault="00EB534C" w:rsidP="000809C2">
            <w:pPr>
              <w:rPr>
                <w:rFonts w:ascii="Arial" w:hAnsi="Arial" w:cs="Arial"/>
                <w:b/>
                <w:color w:val="000000" w:themeColor="text1"/>
                <w:sz w:val="24"/>
                <w:szCs w:val="24"/>
                <w:u w:val="single"/>
              </w:rPr>
            </w:pPr>
          </w:p>
        </w:tc>
      </w:tr>
      <w:tr w:rsidR="00EB534C" w:rsidRPr="0059678B" w14:paraId="069446E3" w14:textId="77777777" w:rsidTr="000809C2">
        <w:tc>
          <w:tcPr>
            <w:tcW w:w="2405" w:type="dxa"/>
          </w:tcPr>
          <w:p w14:paraId="6FEA07E8"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24"/>
                <w:szCs w:val="24"/>
              </w:rPr>
              <w:t>Category &amp; Category Name:</w:t>
            </w:r>
          </w:p>
          <w:p w14:paraId="003E3424" w14:textId="77777777" w:rsidR="00EB534C" w:rsidRPr="0059678B" w:rsidRDefault="00EB534C" w:rsidP="000809C2">
            <w:pPr>
              <w:jc w:val="right"/>
              <w:rPr>
                <w:rFonts w:ascii="Arial" w:hAnsi="Arial" w:cs="Arial"/>
                <w:b/>
                <w:color w:val="000000" w:themeColor="text1"/>
                <w:sz w:val="24"/>
                <w:szCs w:val="24"/>
              </w:rPr>
            </w:pPr>
            <w:r w:rsidRPr="0059678B">
              <w:rPr>
                <w:rFonts w:ascii="Arial" w:hAnsi="Arial" w:cs="Arial"/>
                <w:b/>
                <w:color w:val="000000" w:themeColor="text1"/>
                <w:sz w:val="16"/>
                <w:szCs w:val="24"/>
              </w:rPr>
              <w:t xml:space="preserve"> </w:t>
            </w:r>
          </w:p>
        </w:tc>
        <w:tc>
          <w:tcPr>
            <w:tcW w:w="7202" w:type="dxa"/>
          </w:tcPr>
          <w:p w14:paraId="6D62E912" w14:textId="2E2735D3" w:rsidR="00EB534C" w:rsidRPr="0059678B" w:rsidRDefault="00EB534C" w:rsidP="000809C2">
            <w:pPr>
              <w:rPr>
                <w:rFonts w:ascii="Arial" w:hAnsi="Arial" w:cs="Arial"/>
                <w:color w:val="000000" w:themeColor="text1"/>
                <w:sz w:val="24"/>
                <w:szCs w:val="24"/>
              </w:rPr>
            </w:pPr>
          </w:p>
        </w:tc>
      </w:tr>
    </w:tbl>
    <w:p w14:paraId="0170312F" w14:textId="77777777" w:rsidR="00EB534C" w:rsidRPr="0059678B" w:rsidRDefault="00EB534C" w:rsidP="00EB534C">
      <w:pPr>
        <w:rPr>
          <w:rFonts w:ascii="Arial" w:hAnsi="Arial" w:cs="Arial"/>
          <w:b/>
          <w:color w:val="000000" w:themeColor="text1"/>
          <w:sz w:val="24"/>
          <w:szCs w:val="24"/>
          <w:u w:val="single"/>
        </w:rPr>
      </w:pPr>
    </w:p>
    <w:p w14:paraId="3556CCEA" w14:textId="77777777" w:rsidR="00EB534C" w:rsidRPr="0059678B" w:rsidRDefault="00EB534C" w:rsidP="00EB534C">
      <w:pPr>
        <w:pStyle w:val="Default"/>
      </w:pPr>
    </w:p>
    <w:p w14:paraId="0B044545" w14:textId="49AF1466" w:rsidR="00EB534C" w:rsidRPr="0059678B" w:rsidRDefault="00EB534C">
      <w:pPr>
        <w:rPr>
          <w:rFonts w:ascii="Arial" w:hAnsi="Arial" w:cs="Arial"/>
        </w:rPr>
      </w:pPr>
      <w:r w:rsidRPr="0059678B">
        <w:rPr>
          <w:rFonts w:ascii="Arial" w:hAnsi="Arial" w:cs="Arial"/>
        </w:rPr>
        <w:br w:type="page"/>
      </w:r>
    </w:p>
    <w:p w14:paraId="13B9336E" w14:textId="52EF25BC" w:rsidR="00F850AA" w:rsidRPr="00F850AA" w:rsidRDefault="00F850AA" w:rsidP="00F850AA">
      <w:pPr>
        <w:rPr>
          <w:rFonts w:ascii="Arial" w:hAnsi="Arial" w:cs="Arial"/>
          <w:b/>
          <w:bCs/>
          <w:color w:val="000000" w:themeColor="text1"/>
          <w:sz w:val="28"/>
          <w:szCs w:val="28"/>
        </w:rPr>
      </w:pPr>
      <w:r w:rsidRPr="00F850AA">
        <w:rPr>
          <w:rFonts w:ascii="Arial" w:hAnsi="Arial" w:cs="Arial"/>
          <w:b/>
          <w:bCs/>
          <w:color w:val="000000" w:themeColor="text1"/>
          <w:sz w:val="28"/>
          <w:szCs w:val="28"/>
        </w:rPr>
        <w:lastRenderedPageBreak/>
        <w:t xml:space="preserve">Awards </w:t>
      </w:r>
      <w:r>
        <w:rPr>
          <w:rFonts w:ascii="Arial" w:hAnsi="Arial" w:cs="Arial"/>
          <w:b/>
          <w:bCs/>
          <w:color w:val="000000" w:themeColor="text1"/>
          <w:sz w:val="28"/>
          <w:szCs w:val="28"/>
        </w:rPr>
        <w:t>t</w:t>
      </w:r>
      <w:r w:rsidRPr="00F850AA">
        <w:rPr>
          <w:rFonts w:ascii="Arial" w:hAnsi="Arial" w:cs="Arial"/>
          <w:b/>
          <w:bCs/>
          <w:color w:val="000000" w:themeColor="text1"/>
          <w:sz w:val="28"/>
          <w:szCs w:val="28"/>
        </w:rPr>
        <w:t>emplate</w:t>
      </w:r>
      <w:r>
        <w:rPr>
          <w:rFonts w:ascii="Arial" w:hAnsi="Arial" w:cs="Arial"/>
          <w:b/>
          <w:bCs/>
          <w:color w:val="000000" w:themeColor="text1"/>
          <w:sz w:val="28"/>
          <w:szCs w:val="28"/>
        </w:rPr>
        <w:t>s:</w:t>
      </w:r>
    </w:p>
    <w:p w14:paraId="5B38870D" w14:textId="6C9E65ED" w:rsidR="00F850AA" w:rsidRPr="00F850AA" w:rsidRDefault="00F850AA" w:rsidP="00F850AA">
      <w:pPr>
        <w:pStyle w:val="ListParagraph"/>
        <w:numPr>
          <w:ilvl w:val="0"/>
          <w:numId w:val="13"/>
        </w:numPr>
        <w:rPr>
          <w:rFonts w:ascii="Arial" w:hAnsi="Arial" w:cs="Arial"/>
          <w:color w:val="000000" w:themeColor="text1"/>
        </w:rPr>
      </w:pPr>
      <w:r w:rsidRPr="00F850AA">
        <w:rPr>
          <w:rFonts w:ascii="Arial" w:hAnsi="Arial" w:cs="Arial"/>
          <w:color w:val="000000" w:themeColor="text1"/>
        </w:rPr>
        <w:t>Below is a guide to help with most categories.</w:t>
      </w:r>
    </w:p>
    <w:p w14:paraId="61DDA79A" w14:textId="32B17A16" w:rsidR="00F850AA" w:rsidRPr="00F850AA" w:rsidRDefault="00F850AA" w:rsidP="00F850AA">
      <w:pPr>
        <w:pStyle w:val="ListParagraph"/>
        <w:numPr>
          <w:ilvl w:val="0"/>
          <w:numId w:val="13"/>
        </w:numPr>
        <w:rPr>
          <w:rFonts w:ascii="Arial" w:hAnsi="Arial" w:cs="Arial"/>
          <w:color w:val="000000" w:themeColor="text1"/>
        </w:rPr>
      </w:pPr>
      <w:r w:rsidRPr="00746EED">
        <w:rPr>
          <w:rFonts w:ascii="Arial" w:hAnsi="Arial" w:cs="Arial"/>
          <w:color w:val="000000" w:themeColor="text1"/>
        </w:rPr>
        <w:t xml:space="preserve">Categories 17, 18, 19, </w:t>
      </w:r>
      <w:r w:rsidR="00177D94" w:rsidRPr="00746EED">
        <w:rPr>
          <w:rFonts w:ascii="Arial" w:hAnsi="Arial" w:cs="Arial"/>
          <w:color w:val="000000" w:themeColor="text1"/>
        </w:rPr>
        <w:t>22</w:t>
      </w:r>
      <w:r w:rsidRPr="00746EED">
        <w:rPr>
          <w:rFonts w:ascii="Arial" w:hAnsi="Arial" w:cs="Arial"/>
          <w:color w:val="000000" w:themeColor="text1"/>
        </w:rPr>
        <w:t xml:space="preserve"> and 26</w:t>
      </w:r>
      <w:r w:rsidRPr="00F850AA">
        <w:rPr>
          <w:rFonts w:ascii="Arial" w:hAnsi="Arial" w:cs="Arial"/>
          <w:color w:val="000000" w:themeColor="text1"/>
        </w:rPr>
        <w:t xml:space="preserve"> have significantly different questions, so we have created separate templates for these on the following pages. </w:t>
      </w:r>
    </w:p>
    <w:p w14:paraId="22A1D6F7" w14:textId="3F26B17C" w:rsidR="00F850AA" w:rsidRPr="00F850AA" w:rsidRDefault="00F850AA" w:rsidP="00F850AA">
      <w:pPr>
        <w:pStyle w:val="ListParagraph"/>
        <w:numPr>
          <w:ilvl w:val="0"/>
          <w:numId w:val="13"/>
        </w:numPr>
        <w:rPr>
          <w:rFonts w:ascii="Arial" w:hAnsi="Arial" w:cs="Arial"/>
          <w:color w:val="FF0000"/>
        </w:rPr>
      </w:pPr>
      <w:r w:rsidRPr="00F850AA">
        <w:rPr>
          <w:rFonts w:ascii="Arial" w:hAnsi="Arial" w:cs="Arial"/>
          <w:color w:val="000000" w:themeColor="text1"/>
        </w:rPr>
        <w:t xml:space="preserve">Please remember to refer to the ENTRY QUESTIONS pages for specific categories </w:t>
      </w:r>
      <w:r w:rsidRPr="00746EED">
        <w:rPr>
          <w:rFonts w:ascii="Arial" w:hAnsi="Arial" w:cs="Arial"/>
          <w:color w:val="000000" w:themeColor="text1"/>
        </w:rPr>
        <w:t xml:space="preserve">from </w:t>
      </w:r>
      <w:r w:rsidRPr="00746EED">
        <w:rPr>
          <w:rFonts w:ascii="Arial" w:hAnsi="Arial" w:cs="Arial"/>
          <w:color w:val="000000" w:themeColor="text1"/>
          <w:u w:val="single"/>
        </w:rPr>
        <w:t>page 17</w:t>
      </w:r>
      <w:r w:rsidRPr="00746EED">
        <w:rPr>
          <w:rFonts w:ascii="Arial" w:hAnsi="Arial" w:cs="Arial"/>
          <w:color w:val="000000" w:themeColor="text1"/>
        </w:rPr>
        <w:t xml:space="preserve"> of the </w:t>
      </w:r>
      <w:hyperlink r:id="rId12" w:history="1">
        <w:r w:rsidRPr="00746EED">
          <w:rPr>
            <w:rStyle w:val="Hyperlink"/>
            <w:rFonts w:ascii="Arial" w:hAnsi="Arial" w:cs="Arial"/>
          </w:rPr>
          <w:t>SHOP ANZ AWARDS ENTRANT INFORMATION.pdf</w:t>
        </w:r>
      </w:hyperlink>
    </w:p>
    <w:p w14:paraId="35C08205" w14:textId="77777777" w:rsidR="00F850AA" w:rsidRPr="0059678B" w:rsidRDefault="00F850AA" w:rsidP="00F850AA">
      <w:pPr>
        <w:pStyle w:val="Default"/>
        <w:rPr>
          <w:color w:val="000000" w:themeColor="text1"/>
          <w:sz w:val="20"/>
          <w:szCs w:val="20"/>
        </w:rPr>
      </w:pPr>
    </w:p>
    <w:p w14:paraId="6E800D05" w14:textId="1B9EF62A" w:rsidR="00EB534C" w:rsidRDefault="00EB534C" w:rsidP="00EB534C">
      <w:pPr>
        <w:rPr>
          <w:rFonts w:ascii="Arial" w:hAnsi="Arial" w:cs="Arial"/>
          <w:color w:val="FF0000"/>
          <w:sz w:val="24"/>
          <w:szCs w:val="20"/>
        </w:rPr>
      </w:pPr>
      <w:r w:rsidRPr="0059678B">
        <w:rPr>
          <w:rFonts w:ascii="Arial" w:hAnsi="Arial" w:cs="Arial"/>
          <w:b/>
          <w:color w:val="FF0000"/>
          <w:sz w:val="24"/>
          <w:szCs w:val="20"/>
        </w:rPr>
        <w:t>QUESTION 1: WHY</w:t>
      </w:r>
      <w:r w:rsidRPr="0059678B">
        <w:rPr>
          <w:rFonts w:ascii="Arial" w:hAnsi="Arial" w:cs="Arial"/>
          <w:color w:val="FF0000"/>
          <w:sz w:val="24"/>
          <w:szCs w:val="20"/>
        </w:rPr>
        <w:t xml:space="preserve"> – (BACKGROUND, CONTEXT AND TASK) </w:t>
      </w:r>
    </w:p>
    <w:tbl>
      <w:tblPr>
        <w:tblStyle w:val="TableGrid"/>
        <w:tblW w:w="0" w:type="auto"/>
        <w:tblLook w:val="04A0" w:firstRow="1" w:lastRow="0" w:firstColumn="1" w:lastColumn="0" w:noHBand="0" w:noVBand="1"/>
      </w:tblPr>
      <w:tblGrid>
        <w:gridCol w:w="1983"/>
        <w:gridCol w:w="2336"/>
        <w:gridCol w:w="2346"/>
        <w:gridCol w:w="2351"/>
      </w:tblGrid>
      <w:tr w:rsidR="00EB534C" w:rsidRPr="0059678B" w14:paraId="753FC37F" w14:textId="77777777" w:rsidTr="00F850AA">
        <w:tc>
          <w:tcPr>
            <w:tcW w:w="1983" w:type="dxa"/>
            <w:vMerge w:val="restart"/>
            <w:shd w:val="clear" w:color="auto" w:fill="auto"/>
          </w:tcPr>
          <w:p w14:paraId="774836CD"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286B4E36"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37A42B49" w14:textId="35EFD49D"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301D55CE" w14:textId="77777777" w:rsidR="00EB534C" w:rsidRPr="0059678B" w:rsidRDefault="00EB534C" w:rsidP="000809C2">
            <w:pPr>
              <w:autoSpaceDE w:val="0"/>
              <w:autoSpaceDN w:val="0"/>
              <w:adjustRightInd w:val="0"/>
              <w:rPr>
                <w:rFonts w:ascii="Arial" w:hAnsi="Arial" w:cs="Arial"/>
                <w:b/>
                <w:color w:val="000000" w:themeColor="text1"/>
                <w:sz w:val="20"/>
                <w:szCs w:val="20"/>
              </w:rPr>
            </w:pPr>
          </w:p>
        </w:tc>
        <w:tc>
          <w:tcPr>
            <w:tcW w:w="2336" w:type="dxa"/>
            <w:shd w:val="clear" w:color="auto" w:fill="FF0000"/>
          </w:tcPr>
          <w:p w14:paraId="707181D8"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346" w:type="dxa"/>
            <w:shd w:val="clear" w:color="auto" w:fill="FF0000"/>
          </w:tcPr>
          <w:p w14:paraId="4D8F3CA5"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351" w:type="dxa"/>
            <w:shd w:val="clear" w:color="auto" w:fill="FF0000"/>
          </w:tcPr>
          <w:p w14:paraId="0B16657B"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EB534C" w:rsidRPr="0059678B" w14:paraId="1F323EB8" w14:textId="77777777" w:rsidTr="00F850AA">
        <w:trPr>
          <w:trHeight w:val="1325"/>
        </w:trPr>
        <w:tc>
          <w:tcPr>
            <w:tcW w:w="1983" w:type="dxa"/>
            <w:vMerge/>
            <w:shd w:val="clear" w:color="auto" w:fill="auto"/>
          </w:tcPr>
          <w:p w14:paraId="2A3BD899" w14:textId="77777777" w:rsidR="00EB534C" w:rsidRPr="0059678B" w:rsidRDefault="00EB534C" w:rsidP="000809C2">
            <w:pPr>
              <w:autoSpaceDE w:val="0"/>
              <w:autoSpaceDN w:val="0"/>
              <w:adjustRightInd w:val="0"/>
              <w:rPr>
                <w:rFonts w:ascii="Arial" w:hAnsi="Arial" w:cs="Arial"/>
                <w:color w:val="000000" w:themeColor="text1"/>
                <w:sz w:val="20"/>
                <w:szCs w:val="20"/>
              </w:rPr>
            </w:pPr>
          </w:p>
        </w:tc>
        <w:tc>
          <w:tcPr>
            <w:tcW w:w="2336" w:type="dxa"/>
            <w:shd w:val="clear" w:color="auto" w:fill="auto"/>
          </w:tcPr>
          <w:p w14:paraId="54F129FE" w14:textId="77777777"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Brief description of the context which the creative solution was founded upon.</w:t>
            </w:r>
          </w:p>
        </w:tc>
        <w:tc>
          <w:tcPr>
            <w:tcW w:w="2346" w:type="dxa"/>
            <w:shd w:val="clear" w:color="auto" w:fill="auto"/>
          </w:tcPr>
          <w:p w14:paraId="42E4C8E5" w14:textId="77777777"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What is the background and market context for this installation? What was the brief issued?</w:t>
            </w:r>
          </w:p>
        </w:tc>
        <w:tc>
          <w:tcPr>
            <w:tcW w:w="2351" w:type="dxa"/>
            <w:shd w:val="clear" w:color="auto" w:fill="auto"/>
          </w:tcPr>
          <w:p w14:paraId="5DFBC7F1" w14:textId="77777777"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What is the background and market context for this campaign?</w:t>
            </w:r>
          </w:p>
        </w:tc>
      </w:tr>
      <w:tr w:rsidR="00EB534C" w:rsidRPr="0059678B" w14:paraId="5B3EC5BB" w14:textId="77777777" w:rsidTr="00F850AA">
        <w:trPr>
          <w:trHeight w:val="1948"/>
        </w:trPr>
        <w:tc>
          <w:tcPr>
            <w:tcW w:w="1983" w:type="dxa"/>
          </w:tcPr>
          <w:p w14:paraId="659CEE56"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50703CBF"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7CD74D9D"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6AC98541" w14:textId="7FCF1E0A"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Answer max 120 words</w:t>
            </w:r>
          </w:p>
        </w:tc>
        <w:tc>
          <w:tcPr>
            <w:tcW w:w="7033" w:type="dxa"/>
            <w:gridSpan w:val="3"/>
          </w:tcPr>
          <w:p w14:paraId="5DDBFB26" w14:textId="77777777" w:rsidR="00EB534C" w:rsidRPr="0059678B" w:rsidRDefault="00EB534C" w:rsidP="000809C2">
            <w:pPr>
              <w:autoSpaceDE w:val="0"/>
              <w:autoSpaceDN w:val="0"/>
              <w:adjustRightInd w:val="0"/>
              <w:rPr>
                <w:rFonts w:ascii="Arial" w:hAnsi="Arial" w:cs="Arial"/>
                <w:color w:val="000000" w:themeColor="text1"/>
                <w:sz w:val="20"/>
                <w:szCs w:val="20"/>
              </w:rPr>
            </w:pPr>
          </w:p>
        </w:tc>
      </w:tr>
    </w:tbl>
    <w:p w14:paraId="12348A7A" w14:textId="77777777" w:rsidR="00EB534C" w:rsidRPr="0059678B" w:rsidRDefault="00EB534C" w:rsidP="00EB534C">
      <w:pPr>
        <w:autoSpaceDE w:val="0"/>
        <w:autoSpaceDN w:val="0"/>
        <w:adjustRightInd w:val="0"/>
        <w:spacing w:after="0" w:line="240" w:lineRule="auto"/>
        <w:rPr>
          <w:rFonts w:ascii="Arial" w:hAnsi="Arial" w:cs="Arial"/>
          <w:color w:val="000000" w:themeColor="text1"/>
          <w:sz w:val="20"/>
          <w:szCs w:val="20"/>
        </w:rPr>
      </w:pPr>
    </w:p>
    <w:p w14:paraId="28516938" w14:textId="77777777" w:rsidR="00EB534C" w:rsidRPr="0059678B" w:rsidRDefault="00EB534C" w:rsidP="00EB534C">
      <w:pPr>
        <w:rPr>
          <w:rFonts w:ascii="Arial" w:hAnsi="Arial" w:cs="Arial"/>
          <w:color w:val="FF0000"/>
          <w:sz w:val="24"/>
          <w:szCs w:val="20"/>
        </w:rPr>
      </w:pPr>
      <w:r w:rsidRPr="0059678B">
        <w:rPr>
          <w:rFonts w:ascii="Arial" w:hAnsi="Arial" w:cs="Arial"/>
          <w:b/>
          <w:color w:val="FF0000"/>
          <w:sz w:val="24"/>
          <w:szCs w:val="20"/>
        </w:rPr>
        <w:t>QUESTION 2: WHAT</w:t>
      </w:r>
      <w:r w:rsidRPr="0059678B">
        <w:rPr>
          <w:rFonts w:ascii="Arial" w:hAnsi="Arial" w:cs="Arial"/>
          <w:color w:val="FF0000"/>
          <w:sz w:val="24"/>
          <w:szCs w:val="20"/>
        </w:rPr>
        <w:t xml:space="preserve"> - (OBJECTS, INSIGHTS AND CRITICAL CRITERIOR) MAX 180 WORDS</w:t>
      </w:r>
    </w:p>
    <w:p w14:paraId="563E608F" w14:textId="77777777" w:rsidR="00EB534C" w:rsidRPr="0059678B" w:rsidRDefault="00EB534C" w:rsidP="00EB534C">
      <w:pPr>
        <w:pStyle w:val="Default"/>
        <w:rPr>
          <w:color w:val="33CCCC"/>
          <w:sz w:val="20"/>
          <w:szCs w:val="20"/>
        </w:rPr>
      </w:pPr>
    </w:p>
    <w:tbl>
      <w:tblPr>
        <w:tblStyle w:val="TableGrid"/>
        <w:tblW w:w="0" w:type="auto"/>
        <w:tblLook w:val="04A0" w:firstRow="1" w:lastRow="0" w:firstColumn="1" w:lastColumn="0" w:noHBand="0" w:noVBand="1"/>
      </w:tblPr>
      <w:tblGrid>
        <w:gridCol w:w="1970"/>
        <w:gridCol w:w="2342"/>
        <w:gridCol w:w="2350"/>
        <w:gridCol w:w="2354"/>
      </w:tblGrid>
      <w:tr w:rsidR="00EB534C" w:rsidRPr="0059678B" w14:paraId="01BC5C56" w14:textId="77777777" w:rsidTr="00C46D87">
        <w:tc>
          <w:tcPr>
            <w:tcW w:w="1970" w:type="dxa"/>
            <w:vMerge w:val="restart"/>
            <w:shd w:val="clear" w:color="auto" w:fill="auto"/>
          </w:tcPr>
          <w:p w14:paraId="208DBF3B"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78EE05A9"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41992D3E" w14:textId="77777777" w:rsidR="00C46D87" w:rsidRPr="0059678B" w:rsidRDefault="00C46D87" w:rsidP="00C46D87">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0C517D3C" w14:textId="77777777" w:rsidR="00EB534C" w:rsidRPr="0059678B" w:rsidRDefault="00EB534C" w:rsidP="00C46D87">
            <w:pPr>
              <w:autoSpaceDE w:val="0"/>
              <w:autoSpaceDN w:val="0"/>
              <w:adjustRightInd w:val="0"/>
              <w:jc w:val="center"/>
              <w:rPr>
                <w:rFonts w:ascii="Arial" w:hAnsi="Arial" w:cs="Arial"/>
                <w:b/>
                <w:color w:val="000000" w:themeColor="text1"/>
                <w:sz w:val="20"/>
                <w:szCs w:val="20"/>
              </w:rPr>
            </w:pPr>
          </w:p>
        </w:tc>
        <w:tc>
          <w:tcPr>
            <w:tcW w:w="2342" w:type="dxa"/>
            <w:shd w:val="clear" w:color="auto" w:fill="FF0000"/>
          </w:tcPr>
          <w:p w14:paraId="2D3E194D"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350" w:type="dxa"/>
            <w:shd w:val="clear" w:color="auto" w:fill="FF0000"/>
          </w:tcPr>
          <w:p w14:paraId="425D62C8"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354" w:type="dxa"/>
            <w:shd w:val="clear" w:color="auto" w:fill="FF0000"/>
          </w:tcPr>
          <w:p w14:paraId="13A37B42"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EB534C" w:rsidRPr="0059678B" w14:paraId="1EE49971" w14:textId="77777777" w:rsidTr="00C46D87">
        <w:trPr>
          <w:trHeight w:val="1325"/>
        </w:trPr>
        <w:tc>
          <w:tcPr>
            <w:tcW w:w="1970" w:type="dxa"/>
            <w:vMerge/>
            <w:shd w:val="clear" w:color="auto" w:fill="auto"/>
          </w:tcPr>
          <w:p w14:paraId="322EFC0D" w14:textId="77777777" w:rsidR="00EB534C" w:rsidRPr="0059678B" w:rsidRDefault="00EB534C" w:rsidP="000809C2">
            <w:pPr>
              <w:autoSpaceDE w:val="0"/>
              <w:autoSpaceDN w:val="0"/>
              <w:adjustRightInd w:val="0"/>
              <w:rPr>
                <w:rFonts w:ascii="Arial" w:hAnsi="Arial" w:cs="Arial"/>
                <w:color w:val="000000" w:themeColor="text1"/>
                <w:sz w:val="20"/>
                <w:szCs w:val="20"/>
              </w:rPr>
            </w:pPr>
          </w:p>
        </w:tc>
        <w:tc>
          <w:tcPr>
            <w:tcW w:w="2342" w:type="dxa"/>
            <w:shd w:val="clear" w:color="auto" w:fill="auto"/>
          </w:tcPr>
          <w:p w14:paraId="4F884A07"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3A8CCE14"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46CA9F72"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6653AB82" w14:textId="42DD2B06" w:rsidR="00EB534C" w:rsidRPr="0059678B" w:rsidRDefault="00EB534C" w:rsidP="000809C2">
            <w:pPr>
              <w:autoSpaceDE w:val="0"/>
              <w:autoSpaceDN w:val="0"/>
              <w:adjustRightInd w:val="0"/>
              <w:rPr>
                <w:rFonts w:ascii="Arial" w:hAnsi="Arial" w:cs="Arial"/>
                <w:color w:val="000000" w:themeColor="text1"/>
                <w:sz w:val="20"/>
                <w:szCs w:val="20"/>
              </w:rPr>
            </w:pPr>
          </w:p>
        </w:tc>
        <w:tc>
          <w:tcPr>
            <w:tcW w:w="2350" w:type="dxa"/>
            <w:shd w:val="clear" w:color="auto" w:fill="auto"/>
          </w:tcPr>
          <w:p w14:paraId="32E784ED"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76E344BF"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07D14CA0"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037545B5" w14:textId="39C8611E" w:rsidR="00EB534C" w:rsidRPr="0059678B" w:rsidRDefault="00EB534C" w:rsidP="000809C2">
            <w:pPr>
              <w:autoSpaceDE w:val="0"/>
              <w:autoSpaceDN w:val="0"/>
              <w:adjustRightInd w:val="0"/>
              <w:rPr>
                <w:rFonts w:ascii="Arial" w:hAnsi="Arial" w:cs="Arial"/>
                <w:color w:val="000000" w:themeColor="text1"/>
                <w:sz w:val="20"/>
                <w:szCs w:val="20"/>
              </w:rPr>
            </w:pPr>
          </w:p>
        </w:tc>
        <w:tc>
          <w:tcPr>
            <w:tcW w:w="2354" w:type="dxa"/>
            <w:shd w:val="clear" w:color="auto" w:fill="auto"/>
          </w:tcPr>
          <w:p w14:paraId="44FFF158"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29DA867A"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3F65B111"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3B469C3D" w14:textId="574290DE" w:rsidR="00EB534C" w:rsidRPr="0059678B" w:rsidRDefault="00EB534C" w:rsidP="000809C2">
            <w:pPr>
              <w:autoSpaceDE w:val="0"/>
              <w:autoSpaceDN w:val="0"/>
              <w:adjustRightInd w:val="0"/>
              <w:rPr>
                <w:rFonts w:ascii="Arial" w:hAnsi="Arial" w:cs="Arial"/>
                <w:color w:val="000000" w:themeColor="text1"/>
                <w:sz w:val="20"/>
                <w:szCs w:val="20"/>
              </w:rPr>
            </w:pPr>
          </w:p>
        </w:tc>
      </w:tr>
      <w:tr w:rsidR="00EB534C" w:rsidRPr="0059678B" w14:paraId="2E772E7B" w14:textId="77777777" w:rsidTr="00C46D87">
        <w:trPr>
          <w:trHeight w:val="1948"/>
        </w:trPr>
        <w:tc>
          <w:tcPr>
            <w:tcW w:w="1970" w:type="dxa"/>
          </w:tcPr>
          <w:p w14:paraId="42DF5041"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0C169D0A"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5A9350CA"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608F2C26" w14:textId="593434DF"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Answer</w:t>
            </w:r>
            <w:r w:rsidR="00C46D87" w:rsidRPr="0059678B">
              <w:rPr>
                <w:rFonts w:ascii="Arial" w:hAnsi="Arial" w:cs="Arial"/>
                <w:color w:val="000000" w:themeColor="text1"/>
                <w:sz w:val="20"/>
                <w:szCs w:val="20"/>
              </w:rPr>
              <w:t xml:space="preserve"> max 180 words</w:t>
            </w:r>
          </w:p>
        </w:tc>
        <w:tc>
          <w:tcPr>
            <w:tcW w:w="7046" w:type="dxa"/>
            <w:gridSpan w:val="3"/>
          </w:tcPr>
          <w:p w14:paraId="61F5D19C" w14:textId="77777777" w:rsidR="00EB534C" w:rsidRPr="0059678B" w:rsidRDefault="00EB534C" w:rsidP="000809C2">
            <w:pPr>
              <w:autoSpaceDE w:val="0"/>
              <w:autoSpaceDN w:val="0"/>
              <w:adjustRightInd w:val="0"/>
              <w:rPr>
                <w:rFonts w:ascii="Arial" w:hAnsi="Arial" w:cs="Arial"/>
                <w:color w:val="000000" w:themeColor="text1"/>
                <w:sz w:val="20"/>
                <w:szCs w:val="20"/>
              </w:rPr>
            </w:pPr>
          </w:p>
        </w:tc>
      </w:tr>
    </w:tbl>
    <w:p w14:paraId="62DFC18F" w14:textId="39C7B8A2" w:rsidR="00C46D87" w:rsidRPr="0059678B" w:rsidRDefault="00C46D87" w:rsidP="00EB534C">
      <w:pPr>
        <w:rPr>
          <w:rFonts w:ascii="Arial" w:hAnsi="Arial" w:cs="Arial"/>
          <w:b/>
          <w:color w:val="33CCCC"/>
          <w:sz w:val="24"/>
          <w:szCs w:val="20"/>
        </w:rPr>
      </w:pPr>
    </w:p>
    <w:p w14:paraId="3E02EDD4" w14:textId="77777777" w:rsidR="00C46D87" w:rsidRPr="0059678B" w:rsidRDefault="00C46D87">
      <w:pPr>
        <w:rPr>
          <w:rFonts w:ascii="Arial" w:hAnsi="Arial" w:cs="Arial"/>
          <w:b/>
          <w:color w:val="33CCCC"/>
          <w:sz w:val="24"/>
          <w:szCs w:val="20"/>
        </w:rPr>
      </w:pPr>
      <w:r w:rsidRPr="0059678B">
        <w:rPr>
          <w:rFonts w:ascii="Arial" w:hAnsi="Arial" w:cs="Arial"/>
          <w:b/>
          <w:color w:val="33CCCC"/>
          <w:sz w:val="24"/>
          <w:szCs w:val="20"/>
        </w:rPr>
        <w:br w:type="page"/>
      </w:r>
    </w:p>
    <w:p w14:paraId="3D117C04" w14:textId="71C0561A" w:rsidR="00EB534C" w:rsidRPr="0059678B" w:rsidRDefault="00EB534C" w:rsidP="00EB534C">
      <w:pPr>
        <w:rPr>
          <w:rFonts w:ascii="Arial" w:hAnsi="Arial" w:cs="Arial"/>
          <w:color w:val="FF0000"/>
          <w:sz w:val="20"/>
          <w:szCs w:val="20"/>
        </w:rPr>
      </w:pPr>
      <w:r w:rsidRPr="0059678B">
        <w:rPr>
          <w:rFonts w:ascii="Arial" w:hAnsi="Arial" w:cs="Arial"/>
          <w:b/>
          <w:color w:val="FF0000"/>
          <w:sz w:val="24"/>
          <w:szCs w:val="20"/>
        </w:rPr>
        <w:lastRenderedPageBreak/>
        <w:t>QUESTION 3: HOW</w:t>
      </w:r>
      <w:r w:rsidRPr="0059678B">
        <w:rPr>
          <w:rFonts w:ascii="Arial" w:hAnsi="Arial" w:cs="Arial"/>
          <w:color w:val="FF0000"/>
          <w:sz w:val="20"/>
          <w:szCs w:val="20"/>
        </w:rPr>
        <w:t xml:space="preserve"> (ACTIVITIES AND SOLUTION) </w:t>
      </w:r>
    </w:p>
    <w:p w14:paraId="27292268" w14:textId="77777777" w:rsidR="00EB534C" w:rsidRPr="0059678B" w:rsidRDefault="00EB534C" w:rsidP="00EB534C">
      <w:pPr>
        <w:pStyle w:val="Default"/>
        <w:rPr>
          <w:color w:val="000000" w:themeColor="text1"/>
          <w:sz w:val="20"/>
          <w:szCs w:val="20"/>
        </w:rPr>
      </w:pPr>
    </w:p>
    <w:tbl>
      <w:tblPr>
        <w:tblStyle w:val="TableGrid"/>
        <w:tblW w:w="0" w:type="auto"/>
        <w:tblLook w:val="04A0" w:firstRow="1" w:lastRow="0" w:firstColumn="1" w:lastColumn="0" w:noHBand="0" w:noVBand="1"/>
      </w:tblPr>
      <w:tblGrid>
        <w:gridCol w:w="1979"/>
        <w:gridCol w:w="2339"/>
        <w:gridCol w:w="2347"/>
        <w:gridCol w:w="2351"/>
      </w:tblGrid>
      <w:tr w:rsidR="00EB534C" w:rsidRPr="0059678B" w14:paraId="0BEEBAE7" w14:textId="77777777" w:rsidTr="00C46D87">
        <w:tc>
          <w:tcPr>
            <w:tcW w:w="2115" w:type="dxa"/>
            <w:vMerge w:val="restart"/>
            <w:shd w:val="clear" w:color="auto" w:fill="auto"/>
          </w:tcPr>
          <w:p w14:paraId="7019A9FF"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55C7EC47" w14:textId="77777777" w:rsidR="00C46D87" w:rsidRPr="0059678B" w:rsidRDefault="00C46D87" w:rsidP="00C46D87">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247CAFDB" w14:textId="63808DAC"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5E732E23" w14:textId="77777777" w:rsidR="00EB534C" w:rsidRPr="0059678B" w:rsidRDefault="00EB534C" w:rsidP="000809C2">
            <w:pPr>
              <w:autoSpaceDE w:val="0"/>
              <w:autoSpaceDN w:val="0"/>
              <w:adjustRightInd w:val="0"/>
              <w:rPr>
                <w:rFonts w:ascii="Arial" w:hAnsi="Arial" w:cs="Arial"/>
                <w:b/>
                <w:color w:val="000000" w:themeColor="text1"/>
                <w:sz w:val="20"/>
                <w:szCs w:val="20"/>
              </w:rPr>
            </w:pPr>
          </w:p>
        </w:tc>
        <w:tc>
          <w:tcPr>
            <w:tcW w:w="2490" w:type="dxa"/>
            <w:shd w:val="clear" w:color="auto" w:fill="FF0000"/>
          </w:tcPr>
          <w:p w14:paraId="03BDDCCB"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499" w:type="dxa"/>
            <w:shd w:val="clear" w:color="auto" w:fill="FF0000"/>
          </w:tcPr>
          <w:p w14:paraId="25CC16B0"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503" w:type="dxa"/>
            <w:shd w:val="clear" w:color="auto" w:fill="FF0000"/>
          </w:tcPr>
          <w:p w14:paraId="218F2798"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EB534C" w:rsidRPr="0059678B" w14:paraId="52279CC9" w14:textId="77777777" w:rsidTr="00C46D87">
        <w:trPr>
          <w:trHeight w:val="1325"/>
        </w:trPr>
        <w:tc>
          <w:tcPr>
            <w:tcW w:w="2115" w:type="dxa"/>
            <w:vMerge/>
            <w:shd w:val="clear" w:color="auto" w:fill="auto"/>
          </w:tcPr>
          <w:p w14:paraId="6084EABC" w14:textId="77777777" w:rsidR="00EB534C" w:rsidRPr="0059678B" w:rsidRDefault="00EB534C" w:rsidP="000809C2">
            <w:pPr>
              <w:autoSpaceDE w:val="0"/>
              <w:autoSpaceDN w:val="0"/>
              <w:adjustRightInd w:val="0"/>
              <w:rPr>
                <w:rFonts w:ascii="Arial" w:hAnsi="Arial" w:cs="Arial"/>
                <w:color w:val="000000" w:themeColor="text1"/>
                <w:sz w:val="20"/>
                <w:szCs w:val="20"/>
              </w:rPr>
            </w:pPr>
          </w:p>
        </w:tc>
        <w:tc>
          <w:tcPr>
            <w:tcW w:w="2490" w:type="dxa"/>
            <w:shd w:val="clear" w:color="auto" w:fill="auto"/>
          </w:tcPr>
          <w:p w14:paraId="662E1EB0"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125C3176"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75E24871"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05020952" w14:textId="413486D1" w:rsidR="00EB534C" w:rsidRPr="0059678B" w:rsidRDefault="00EB534C" w:rsidP="000809C2">
            <w:pPr>
              <w:autoSpaceDE w:val="0"/>
              <w:autoSpaceDN w:val="0"/>
              <w:adjustRightInd w:val="0"/>
              <w:rPr>
                <w:rFonts w:ascii="Arial" w:hAnsi="Arial" w:cs="Arial"/>
                <w:color w:val="000000" w:themeColor="text1"/>
                <w:sz w:val="20"/>
                <w:szCs w:val="20"/>
              </w:rPr>
            </w:pPr>
          </w:p>
        </w:tc>
        <w:tc>
          <w:tcPr>
            <w:tcW w:w="2499" w:type="dxa"/>
            <w:shd w:val="clear" w:color="auto" w:fill="auto"/>
          </w:tcPr>
          <w:p w14:paraId="3A2C426A"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4EFCBC1E"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50C99C0C"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61744755" w14:textId="1724E2E9" w:rsidR="00EB534C" w:rsidRPr="0059678B" w:rsidRDefault="00EB534C" w:rsidP="000809C2">
            <w:pPr>
              <w:autoSpaceDE w:val="0"/>
              <w:autoSpaceDN w:val="0"/>
              <w:adjustRightInd w:val="0"/>
              <w:rPr>
                <w:rFonts w:ascii="Arial" w:hAnsi="Arial" w:cs="Arial"/>
                <w:color w:val="000000" w:themeColor="text1"/>
                <w:sz w:val="20"/>
                <w:szCs w:val="20"/>
              </w:rPr>
            </w:pPr>
          </w:p>
        </w:tc>
        <w:tc>
          <w:tcPr>
            <w:tcW w:w="2503" w:type="dxa"/>
            <w:shd w:val="clear" w:color="auto" w:fill="auto"/>
          </w:tcPr>
          <w:p w14:paraId="44E172F4"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1803C3C6"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637A4131"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6423F2D4" w14:textId="7D21B618" w:rsidR="00EB534C" w:rsidRPr="0059678B" w:rsidRDefault="00EB534C" w:rsidP="000809C2">
            <w:pPr>
              <w:autoSpaceDE w:val="0"/>
              <w:autoSpaceDN w:val="0"/>
              <w:adjustRightInd w:val="0"/>
              <w:rPr>
                <w:rFonts w:ascii="Arial" w:hAnsi="Arial" w:cs="Arial"/>
                <w:color w:val="000000" w:themeColor="text1"/>
                <w:sz w:val="20"/>
                <w:szCs w:val="20"/>
              </w:rPr>
            </w:pPr>
          </w:p>
        </w:tc>
      </w:tr>
      <w:tr w:rsidR="00EB534C" w:rsidRPr="0059678B" w14:paraId="45104F58" w14:textId="77777777" w:rsidTr="000809C2">
        <w:trPr>
          <w:trHeight w:val="1948"/>
        </w:trPr>
        <w:tc>
          <w:tcPr>
            <w:tcW w:w="2115" w:type="dxa"/>
          </w:tcPr>
          <w:p w14:paraId="54B6A8D4"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7E77B6BC"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51AA55D0"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0EAAEECC" w14:textId="34A7C677" w:rsidR="00EB534C" w:rsidRPr="0059678B" w:rsidRDefault="00EB534C"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Answer</w:t>
            </w:r>
            <w:r w:rsidR="00C46D87" w:rsidRPr="0059678B">
              <w:rPr>
                <w:rFonts w:ascii="Arial" w:hAnsi="Arial" w:cs="Arial"/>
                <w:color w:val="000000" w:themeColor="text1"/>
                <w:sz w:val="20"/>
                <w:szCs w:val="20"/>
              </w:rPr>
              <w:t xml:space="preserve"> max 220 words</w:t>
            </w:r>
          </w:p>
        </w:tc>
        <w:tc>
          <w:tcPr>
            <w:tcW w:w="7492" w:type="dxa"/>
            <w:gridSpan w:val="3"/>
          </w:tcPr>
          <w:p w14:paraId="5216859A" w14:textId="77777777" w:rsidR="00EB534C" w:rsidRPr="0059678B" w:rsidRDefault="00EB534C" w:rsidP="00C46D87">
            <w:pPr>
              <w:autoSpaceDE w:val="0"/>
              <w:autoSpaceDN w:val="0"/>
              <w:adjustRightInd w:val="0"/>
              <w:rPr>
                <w:rFonts w:ascii="Arial" w:hAnsi="Arial" w:cs="Arial"/>
                <w:color w:val="000000" w:themeColor="text1"/>
                <w:sz w:val="20"/>
                <w:szCs w:val="20"/>
              </w:rPr>
            </w:pPr>
          </w:p>
        </w:tc>
      </w:tr>
    </w:tbl>
    <w:p w14:paraId="1DC0BA1D" w14:textId="77777777" w:rsidR="00EB534C" w:rsidRPr="0059678B" w:rsidRDefault="00EB534C" w:rsidP="00EB534C">
      <w:pPr>
        <w:autoSpaceDE w:val="0"/>
        <w:autoSpaceDN w:val="0"/>
        <w:adjustRightInd w:val="0"/>
        <w:spacing w:after="0" w:line="240" w:lineRule="auto"/>
        <w:rPr>
          <w:rFonts w:ascii="Arial" w:hAnsi="Arial" w:cs="Arial"/>
          <w:color w:val="000000" w:themeColor="text1"/>
          <w:sz w:val="20"/>
          <w:szCs w:val="20"/>
        </w:rPr>
      </w:pPr>
    </w:p>
    <w:p w14:paraId="05B0A788" w14:textId="77777777" w:rsidR="00EB534C" w:rsidRPr="0059678B" w:rsidRDefault="00EB534C" w:rsidP="00EB534C">
      <w:pPr>
        <w:autoSpaceDE w:val="0"/>
        <w:autoSpaceDN w:val="0"/>
        <w:adjustRightInd w:val="0"/>
        <w:spacing w:after="0" w:line="240" w:lineRule="auto"/>
        <w:rPr>
          <w:rFonts w:ascii="Arial" w:hAnsi="Arial" w:cs="Arial"/>
          <w:color w:val="5B9BD5" w:themeColor="accent5"/>
          <w:sz w:val="20"/>
          <w:szCs w:val="20"/>
        </w:rPr>
      </w:pPr>
    </w:p>
    <w:p w14:paraId="4073A083" w14:textId="7302AE77" w:rsidR="002A5C01" w:rsidRPr="0059678B" w:rsidRDefault="002A5C01" w:rsidP="002A5C01">
      <w:pPr>
        <w:pStyle w:val="Default"/>
        <w:rPr>
          <w:color w:val="FF0000"/>
          <w:sz w:val="20"/>
          <w:szCs w:val="20"/>
        </w:rPr>
      </w:pPr>
      <w:r w:rsidRPr="0059678B">
        <w:rPr>
          <w:b/>
          <w:color w:val="FF0000"/>
          <w:sz w:val="20"/>
          <w:szCs w:val="20"/>
        </w:rPr>
        <w:t xml:space="preserve">QUESTION </w:t>
      </w:r>
      <w:r>
        <w:rPr>
          <w:b/>
          <w:color w:val="FF0000"/>
          <w:sz w:val="20"/>
          <w:szCs w:val="20"/>
        </w:rPr>
        <w:t>4</w:t>
      </w:r>
      <w:r w:rsidRPr="0059678B">
        <w:rPr>
          <w:b/>
          <w:color w:val="FF0000"/>
          <w:sz w:val="20"/>
          <w:szCs w:val="20"/>
        </w:rPr>
        <w:t xml:space="preserve"> – INNOVATION</w:t>
      </w:r>
      <w:r w:rsidRPr="0059678B">
        <w:rPr>
          <w:color w:val="FF0000"/>
          <w:sz w:val="20"/>
          <w:szCs w:val="20"/>
        </w:rPr>
        <w:t xml:space="preserve"> – over and above distinguishing. Is there something unique that sets this activation/display apart? </w:t>
      </w:r>
    </w:p>
    <w:p w14:paraId="2EE18986" w14:textId="77777777" w:rsidR="002A5C01" w:rsidRPr="0059678B" w:rsidRDefault="002A5C01" w:rsidP="002A5C01">
      <w:pPr>
        <w:rPr>
          <w:rFonts w:ascii="Arial" w:hAnsi="Arial" w:cs="Arial"/>
          <w:b/>
          <w:color w:val="000000" w:themeColor="text1"/>
          <w:sz w:val="20"/>
          <w:szCs w:val="20"/>
        </w:rPr>
      </w:pPr>
    </w:p>
    <w:p w14:paraId="1D659B8B" w14:textId="77777777" w:rsidR="002A5C01" w:rsidRPr="0059678B" w:rsidRDefault="002A5C01" w:rsidP="002A5C01">
      <w:pPr>
        <w:pStyle w:val="Default"/>
        <w:rPr>
          <w:color w:val="000000" w:themeColor="text1"/>
          <w:sz w:val="20"/>
          <w:szCs w:val="20"/>
        </w:rPr>
      </w:pPr>
    </w:p>
    <w:tbl>
      <w:tblPr>
        <w:tblStyle w:val="TableGrid"/>
        <w:tblW w:w="0" w:type="auto"/>
        <w:tblLook w:val="04A0" w:firstRow="1" w:lastRow="0" w:firstColumn="1" w:lastColumn="0" w:noHBand="0" w:noVBand="1"/>
      </w:tblPr>
      <w:tblGrid>
        <w:gridCol w:w="1979"/>
        <w:gridCol w:w="2339"/>
        <w:gridCol w:w="2347"/>
        <w:gridCol w:w="2351"/>
      </w:tblGrid>
      <w:tr w:rsidR="002A5C01" w:rsidRPr="0059678B" w14:paraId="3C295DDC" w14:textId="77777777" w:rsidTr="000809C2">
        <w:tc>
          <w:tcPr>
            <w:tcW w:w="2115" w:type="dxa"/>
            <w:vMerge w:val="restart"/>
            <w:shd w:val="clear" w:color="auto" w:fill="auto"/>
          </w:tcPr>
          <w:p w14:paraId="5E0CF05F"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p>
          <w:p w14:paraId="316E544A"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p>
          <w:p w14:paraId="70A4644F"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6DA92B33" w14:textId="77777777" w:rsidR="002A5C01" w:rsidRPr="0059678B" w:rsidRDefault="002A5C01" w:rsidP="000809C2">
            <w:pPr>
              <w:autoSpaceDE w:val="0"/>
              <w:autoSpaceDN w:val="0"/>
              <w:adjustRightInd w:val="0"/>
              <w:rPr>
                <w:rFonts w:ascii="Arial" w:hAnsi="Arial" w:cs="Arial"/>
                <w:b/>
                <w:color w:val="000000" w:themeColor="text1"/>
                <w:sz w:val="20"/>
                <w:szCs w:val="20"/>
              </w:rPr>
            </w:pPr>
          </w:p>
        </w:tc>
        <w:tc>
          <w:tcPr>
            <w:tcW w:w="2490" w:type="dxa"/>
            <w:shd w:val="clear" w:color="auto" w:fill="FF0000"/>
          </w:tcPr>
          <w:p w14:paraId="0DEB3127"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499" w:type="dxa"/>
            <w:shd w:val="clear" w:color="auto" w:fill="FF0000"/>
          </w:tcPr>
          <w:p w14:paraId="12C94EC2"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503" w:type="dxa"/>
            <w:shd w:val="clear" w:color="auto" w:fill="FF0000"/>
          </w:tcPr>
          <w:p w14:paraId="4FDF14AF" w14:textId="77777777" w:rsidR="002A5C01" w:rsidRPr="0059678B" w:rsidRDefault="002A5C01"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2A5C01" w:rsidRPr="0059678B" w14:paraId="09A4B2BC" w14:textId="77777777" w:rsidTr="000809C2">
        <w:trPr>
          <w:trHeight w:val="1325"/>
        </w:trPr>
        <w:tc>
          <w:tcPr>
            <w:tcW w:w="2115" w:type="dxa"/>
            <w:vMerge/>
            <w:shd w:val="clear" w:color="auto" w:fill="auto"/>
          </w:tcPr>
          <w:p w14:paraId="1A02840F" w14:textId="77777777" w:rsidR="002A5C01" w:rsidRPr="0059678B" w:rsidRDefault="002A5C01" w:rsidP="000809C2">
            <w:pPr>
              <w:autoSpaceDE w:val="0"/>
              <w:autoSpaceDN w:val="0"/>
              <w:adjustRightInd w:val="0"/>
              <w:rPr>
                <w:rFonts w:ascii="Arial" w:hAnsi="Arial" w:cs="Arial"/>
                <w:color w:val="000000" w:themeColor="text1"/>
                <w:sz w:val="20"/>
                <w:szCs w:val="20"/>
              </w:rPr>
            </w:pPr>
          </w:p>
        </w:tc>
        <w:tc>
          <w:tcPr>
            <w:tcW w:w="2490" w:type="dxa"/>
            <w:shd w:val="clear" w:color="auto" w:fill="auto"/>
          </w:tcPr>
          <w:p w14:paraId="6D9103B2" w14:textId="77777777" w:rsidR="002A5C01" w:rsidRPr="0059678B" w:rsidRDefault="002A5C01" w:rsidP="000809C2">
            <w:pPr>
              <w:pStyle w:val="Default"/>
              <w:rPr>
                <w:sz w:val="20"/>
                <w:szCs w:val="20"/>
              </w:rPr>
            </w:pPr>
            <w:r w:rsidRPr="0059678B">
              <w:rPr>
                <w:sz w:val="20"/>
                <w:szCs w:val="20"/>
              </w:rPr>
              <w:t xml:space="preserve">Detail the objectives and insight that defined this installation. </w:t>
            </w:r>
          </w:p>
          <w:p w14:paraId="6F47B21B" w14:textId="77777777" w:rsidR="002A5C01" w:rsidRPr="0059678B" w:rsidRDefault="002A5C01" w:rsidP="000809C2">
            <w:pPr>
              <w:pStyle w:val="Default"/>
              <w:rPr>
                <w:sz w:val="20"/>
                <w:szCs w:val="20"/>
              </w:rPr>
            </w:pPr>
            <w:r w:rsidRPr="0059678B">
              <w:rPr>
                <w:sz w:val="20"/>
                <w:szCs w:val="20"/>
              </w:rPr>
              <w:t xml:space="preserve">What was the key challenge that needed addressing? </w:t>
            </w:r>
          </w:p>
          <w:p w14:paraId="2C88AC1F" w14:textId="77777777" w:rsidR="002A5C01" w:rsidRPr="0059678B" w:rsidRDefault="002A5C01" w:rsidP="000809C2">
            <w:pPr>
              <w:pStyle w:val="Default"/>
              <w:rPr>
                <w:sz w:val="20"/>
                <w:szCs w:val="20"/>
              </w:rPr>
            </w:pPr>
            <w:r w:rsidRPr="0059678B">
              <w:rPr>
                <w:sz w:val="20"/>
                <w:szCs w:val="20"/>
              </w:rPr>
              <w:t xml:space="preserve">(Include metrics and quantify where possible) </w:t>
            </w:r>
          </w:p>
          <w:p w14:paraId="123FF3E9" w14:textId="77777777" w:rsidR="002A5C01" w:rsidRPr="0059678B" w:rsidRDefault="002A5C01" w:rsidP="000809C2">
            <w:pPr>
              <w:autoSpaceDE w:val="0"/>
              <w:autoSpaceDN w:val="0"/>
              <w:adjustRightInd w:val="0"/>
              <w:rPr>
                <w:rFonts w:ascii="Arial" w:hAnsi="Arial" w:cs="Arial"/>
                <w:color w:val="000000" w:themeColor="text1"/>
                <w:sz w:val="20"/>
                <w:szCs w:val="20"/>
              </w:rPr>
            </w:pPr>
          </w:p>
        </w:tc>
        <w:tc>
          <w:tcPr>
            <w:tcW w:w="2499" w:type="dxa"/>
            <w:shd w:val="clear" w:color="auto" w:fill="auto"/>
          </w:tcPr>
          <w:p w14:paraId="3A7CF288" w14:textId="77777777" w:rsidR="002A5C01" w:rsidRPr="0059678B" w:rsidRDefault="002A5C01" w:rsidP="000809C2">
            <w:pPr>
              <w:pStyle w:val="Default"/>
              <w:rPr>
                <w:sz w:val="20"/>
                <w:szCs w:val="20"/>
              </w:rPr>
            </w:pPr>
            <w:r w:rsidRPr="0059678B">
              <w:rPr>
                <w:sz w:val="20"/>
                <w:szCs w:val="20"/>
              </w:rPr>
              <w:t xml:space="preserve">Detail the objectives and insight that defined this installation. </w:t>
            </w:r>
          </w:p>
          <w:p w14:paraId="667130C8" w14:textId="77777777" w:rsidR="002A5C01" w:rsidRPr="0059678B" w:rsidRDefault="002A5C01" w:rsidP="000809C2">
            <w:pPr>
              <w:pStyle w:val="Default"/>
              <w:rPr>
                <w:sz w:val="20"/>
                <w:szCs w:val="20"/>
              </w:rPr>
            </w:pPr>
            <w:r w:rsidRPr="0059678B">
              <w:rPr>
                <w:sz w:val="20"/>
                <w:szCs w:val="20"/>
              </w:rPr>
              <w:t xml:space="preserve">What was the key challenge that needed addressing? </w:t>
            </w:r>
          </w:p>
          <w:p w14:paraId="1F695FA5" w14:textId="77777777" w:rsidR="002A5C01" w:rsidRPr="0059678B" w:rsidRDefault="002A5C01" w:rsidP="000809C2">
            <w:pPr>
              <w:pStyle w:val="Default"/>
              <w:rPr>
                <w:sz w:val="20"/>
                <w:szCs w:val="20"/>
              </w:rPr>
            </w:pPr>
            <w:r w:rsidRPr="0059678B">
              <w:rPr>
                <w:sz w:val="20"/>
                <w:szCs w:val="20"/>
              </w:rPr>
              <w:t xml:space="preserve">(Include metrics and quantify where possible) </w:t>
            </w:r>
          </w:p>
          <w:p w14:paraId="28870181" w14:textId="77777777" w:rsidR="002A5C01" w:rsidRPr="0059678B" w:rsidRDefault="002A5C01" w:rsidP="000809C2">
            <w:pPr>
              <w:autoSpaceDE w:val="0"/>
              <w:autoSpaceDN w:val="0"/>
              <w:adjustRightInd w:val="0"/>
              <w:rPr>
                <w:rFonts w:ascii="Arial" w:hAnsi="Arial" w:cs="Arial"/>
                <w:color w:val="000000" w:themeColor="text1"/>
                <w:sz w:val="20"/>
                <w:szCs w:val="20"/>
              </w:rPr>
            </w:pPr>
          </w:p>
        </w:tc>
        <w:tc>
          <w:tcPr>
            <w:tcW w:w="2503" w:type="dxa"/>
            <w:shd w:val="clear" w:color="auto" w:fill="auto"/>
          </w:tcPr>
          <w:p w14:paraId="5E516D0E" w14:textId="77777777" w:rsidR="002A5C01" w:rsidRPr="0059678B" w:rsidRDefault="002A5C01" w:rsidP="000809C2">
            <w:pPr>
              <w:pStyle w:val="Default"/>
              <w:rPr>
                <w:sz w:val="20"/>
                <w:szCs w:val="20"/>
              </w:rPr>
            </w:pPr>
            <w:r w:rsidRPr="0059678B">
              <w:rPr>
                <w:sz w:val="20"/>
                <w:szCs w:val="20"/>
              </w:rPr>
              <w:t xml:space="preserve">Detail the objectives and insight that defined this installation. </w:t>
            </w:r>
          </w:p>
          <w:p w14:paraId="74D19EF4" w14:textId="77777777" w:rsidR="002A5C01" w:rsidRPr="0059678B" w:rsidRDefault="002A5C01" w:rsidP="000809C2">
            <w:pPr>
              <w:pStyle w:val="Default"/>
              <w:rPr>
                <w:sz w:val="20"/>
                <w:szCs w:val="20"/>
              </w:rPr>
            </w:pPr>
            <w:r w:rsidRPr="0059678B">
              <w:rPr>
                <w:sz w:val="20"/>
                <w:szCs w:val="20"/>
              </w:rPr>
              <w:t xml:space="preserve">What was the key challenge that needed addressing? </w:t>
            </w:r>
          </w:p>
          <w:p w14:paraId="28CBF3EC" w14:textId="77777777" w:rsidR="002A5C01" w:rsidRPr="0059678B" w:rsidRDefault="002A5C01" w:rsidP="000809C2">
            <w:pPr>
              <w:pStyle w:val="Default"/>
              <w:rPr>
                <w:sz w:val="20"/>
                <w:szCs w:val="20"/>
              </w:rPr>
            </w:pPr>
            <w:r w:rsidRPr="0059678B">
              <w:rPr>
                <w:sz w:val="20"/>
                <w:szCs w:val="20"/>
              </w:rPr>
              <w:t xml:space="preserve">(Include metrics and quantify where possible) </w:t>
            </w:r>
          </w:p>
          <w:p w14:paraId="3359732F" w14:textId="77777777" w:rsidR="002A5C01" w:rsidRPr="0059678B" w:rsidRDefault="002A5C01" w:rsidP="000809C2">
            <w:pPr>
              <w:autoSpaceDE w:val="0"/>
              <w:autoSpaceDN w:val="0"/>
              <w:adjustRightInd w:val="0"/>
              <w:rPr>
                <w:rFonts w:ascii="Arial" w:hAnsi="Arial" w:cs="Arial"/>
                <w:color w:val="000000" w:themeColor="text1"/>
                <w:sz w:val="20"/>
                <w:szCs w:val="20"/>
              </w:rPr>
            </w:pPr>
          </w:p>
        </w:tc>
      </w:tr>
      <w:tr w:rsidR="002A5C01" w:rsidRPr="0059678B" w14:paraId="71885727" w14:textId="77777777" w:rsidTr="000809C2">
        <w:trPr>
          <w:trHeight w:val="1948"/>
        </w:trPr>
        <w:tc>
          <w:tcPr>
            <w:tcW w:w="2115" w:type="dxa"/>
          </w:tcPr>
          <w:p w14:paraId="0E6995EA" w14:textId="77777777" w:rsidR="002A5C01" w:rsidRPr="0059678B" w:rsidRDefault="002A5C01" w:rsidP="000809C2">
            <w:pPr>
              <w:autoSpaceDE w:val="0"/>
              <w:autoSpaceDN w:val="0"/>
              <w:adjustRightInd w:val="0"/>
              <w:rPr>
                <w:rFonts w:ascii="Arial" w:hAnsi="Arial" w:cs="Arial"/>
                <w:color w:val="000000" w:themeColor="text1"/>
                <w:sz w:val="20"/>
                <w:szCs w:val="20"/>
              </w:rPr>
            </w:pPr>
          </w:p>
          <w:p w14:paraId="03A8EDA8" w14:textId="77777777" w:rsidR="002A5C01" w:rsidRPr="0059678B" w:rsidRDefault="002A5C01" w:rsidP="000809C2">
            <w:pPr>
              <w:autoSpaceDE w:val="0"/>
              <w:autoSpaceDN w:val="0"/>
              <w:adjustRightInd w:val="0"/>
              <w:rPr>
                <w:rFonts w:ascii="Arial" w:hAnsi="Arial" w:cs="Arial"/>
                <w:color w:val="000000" w:themeColor="text1"/>
                <w:sz w:val="20"/>
                <w:szCs w:val="20"/>
              </w:rPr>
            </w:pPr>
          </w:p>
          <w:p w14:paraId="02B1E9A0" w14:textId="77777777" w:rsidR="002A5C01" w:rsidRPr="0059678B" w:rsidRDefault="002A5C01" w:rsidP="000809C2">
            <w:pPr>
              <w:autoSpaceDE w:val="0"/>
              <w:autoSpaceDN w:val="0"/>
              <w:adjustRightInd w:val="0"/>
              <w:rPr>
                <w:rFonts w:ascii="Arial" w:hAnsi="Arial" w:cs="Arial"/>
                <w:color w:val="000000" w:themeColor="text1"/>
                <w:sz w:val="20"/>
                <w:szCs w:val="20"/>
              </w:rPr>
            </w:pPr>
          </w:p>
          <w:p w14:paraId="7E5C5D50" w14:textId="77777777" w:rsidR="002A5C01" w:rsidRPr="0059678B" w:rsidRDefault="002A5C01"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Answer max 150 words</w:t>
            </w:r>
          </w:p>
        </w:tc>
        <w:tc>
          <w:tcPr>
            <w:tcW w:w="7492" w:type="dxa"/>
            <w:gridSpan w:val="3"/>
          </w:tcPr>
          <w:p w14:paraId="3874BD20" w14:textId="77777777" w:rsidR="002A5C01" w:rsidRPr="0059678B" w:rsidRDefault="002A5C01" w:rsidP="000809C2">
            <w:pPr>
              <w:autoSpaceDE w:val="0"/>
              <w:autoSpaceDN w:val="0"/>
              <w:adjustRightInd w:val="0"/>
              <w:rPr>
                <w:rFonts w:ascii="Arial" w:hAnsi="Arial" w:cs="Arial"/>
                <w:color w:val="000000" w:themeColor="text1"/>
                <w:sz w:val="20"/>
                <w:szCs w:val="20"/>
              </w:rPr>
            </w:pPr>
          </w:p>
        </w:tc>
      </w:tr>
    </w:tbl>
    <w:p w14:paraId="16846DE7" w14:textId="77777777" w:rsidR="002A5C01" w:rsidRPr="0059678B" w:rsidRDefault="002A5C01" w:rsidP="002A5C01">
      <w:pPr>
        <w:pStyle w:val="Default"/>
        <w:rPr>
          <w:color w:val="FF0000"/>
          <w:sz w:val="20"/>
          <w:szCs w:val="20"/>
        </w:rPr>
      </w:pPr>
    </w:p>
    <w:p w14:paraId="6517BA56" w14:textId="77777777" w:rsidR="00EB534C" w:rsidRPr="0059678B" w:rsidRDefault="00EB534C" w:rsidP="00EB534C">
      <w:pPr>
        <w:autoSpaceDE w:val="0"/>
        <w:autoSpaceDN w:val="0"/>
        <w:adjustRightInd w:val="0"/>
        <w:spacing w:after="0" w:line="240" w:lineRule="auto"/>
        <w:rPr>
          <w:rFonts w:ascii="Arial" w:hAnsi="Arial" w:cs="Arial"/>
          <w:color w:val="000000"/>
          <w:sz w:val="20"/>
          <w:szCs w:val="20"/>
        </w:rPr>
      </w:pPr>
    </w:p>
    <w:p w14:paraId="5A545C58" w14:textId="77777777" w:rsidR="00EB534C" w:rsidRPr="0059678B" w:rsidRDefault="00EB534C" w:rsidP="00EB534C">
      <w:pPr>
        <w:autoSpaceDE w:val="0"/>
        <w:autoSpaceDN w:val="0"/>
        <w:adjustRightInd w:val="0"/>
        <w:spacing w:after="0" w:line="240" w:lineRule="auto"/>
        <w:rPr>
          <w:rFonts w:ascii="Arial" w:hAnsi="Arial" w:cs="Arial"/>
          <w:color w:val="000000"/>
          <w:sz w:val="20"/>
          <w:szCs w:val="20"/>
        </w:rPr>
      </w:pPr>
    </w:p>
    <w:p w14:paraId="186B3D7B" w14:textId="77777777" w:rsidR="002A5C01" w:rsidRDefault="002A5C01">
      <w:pPr>
        <w:rPr>
          <w:rFonts w:ascii="Arial" w:hAnsi="Arial" w:cs="Arial"/>
          <w:b/>
          <w:color w:val="FF0000"/>
          <w:sz w:val="20"/>
          <w:szCs w:val="20"/>
        </w:rPr>
      </w:pPr>
      <w:r>
        <w:rPr>
          <w:b/>
          <w:color w:val="FF0000"/>
          <w:sz w:val="20"/>
          <w:szCs w:val="20"/>
        </w:rPr>
        <w:br w:type="page"/>
      </w:r>
    </w:p>
    <w:p w14:paraId="71677368" w14:textId="14DDB4BC" w:rsidR="00EB534C" w:rsidRPr="0059678B" w:rsidRDefault="00EB534C" w:rsidP="00EB534C">
      <w:pPr>
        <w:pStyle w:val="Default"/>
        <w:rPr>
          <w:color w:val="FF0000"/>
          <w:sz w:val="20"/>
          <w:szCs w:val="20"/>
        </w:rPr>
      </w:pPr>
      <w:r w:rsidRPr="0059678B">
        <w:rPr>
          <w:b/>
          <w:color w:val="FF0000"/>
          <w:sz w:val="20"/>
          <w:szCs w:val="20"/>
        </w:rPr>
        <w:lastRenderedPageBreak/>
        <w:t xml:space="preserve">QUESTION </w:t>
      </w:r>
      <w:r w:rsidR="002A5C01">
        <w:rPr>
          <w:b/>
          <w:color w:val="FF0000"/>
          <w:sz w:val="20"/>
          <w:szCs w:val="20"/>
        </w:rPr>
        <w:t>5</w:t>
      </w:r>
      <w:r w:rsidRPr="0059678B">
        <w:rPr>
          <w:b/>
          <w:color w:val="FF0000"/>
          <w:sz w:val="20"/>
          <w:szCs w:val="20"/>
        </w:rPr>
        <w:t xml:space="preserve"> – RESULTS</w:t>
      </w:r>
      <w:r w:rsidRPr="0059678B">
        <w:rPr>
          <w:color w:val="FF0000"/>
          <w:sz w:val="20"/>
          <w:szCs w:val="20"/>
        </w:rPr>
        <w:t xml:space="preserve"> (Outcomes – sales, ROI, impact, influence, inputs) </w:t>
      </w:r>
    </w:p>
    <w:p w14:paraId="4554F9E5" w14:textId="77777777" w:rsidR="00EB534C" w:rsidRPr="0059678B" w:rsidRDefault="00EB534C" w:rsidP="00EB534C">
      <w:pPr>
        <w:pStyle w:val="Default"/>
        <w:rPr>
          <w:color w:val="000000" w:themeColor="text1"/>
          <w:sz w:val="20"/>
          <w:szCs w:val="20"/>
        </w:rPr>
      </w:pPr>
    </w:p>
    <w:tbl>
      <w:tblPr>
        <w:tblStyle w:val="TableGrid"/>
        <w:tblW w:w="0" w:type="auto"/>
        <w:tblLook w:val="04A0" w:firstRow="1" w:lastRow="0" w:firstColumn="1" w:lastColumn="0" w:noHBand="0" w:noVBand="1"/>
      </w:tblPr>
      <w:tblGrid>
        <w:gridCol w:w="1979"/>
        <w:gridCol w:w="2339"/>
        <w:gridCol w:w="2347"/>
        <w:gridCol w:w="2351"/>
      </w:tblGrid>
      <w:tr w:rsidR="00EB534C" w:rsidRPr="0059678B" w14:paraId="30676D4F" w14:textId="77777777" w:rsidTr="00C46D87">
        <w:tc>
          <w:tcPr>
            <w:tcW w:w="2115" w:type="dxa"/>
            <w:vMerge w:val="restart"/>
            <w:shd w:val="clear" w:color="auto" w:fill="auto"/>
          </w:tcPr>
          <w:p w14:paraId="6803ADAA"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702A4D0A"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p>
          <w:p w14:paraId="52F0D53D" w14:textId="77777777" w:rsidR="00C46D87" w:rsidRPr="0059678B" w:rsidRDefault="00C46D87" w:rsidP="00C46D87">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521EA0BC" w14:textId="77777777" w:rsidR="00EB534C" w:rsidRPr="0059678B" w:rsidRDefault="00EB534C" w:rsidP="00C46D87">
            <w:pPr>
              <w:autoSpaceDE w:val="0"/>
              <w:autoSpaceDN w:val="0"/>
              <w:adjustRightInd w:val="0"/>
              <w:jc w:val="center"/>
              <w:rPr>
                <w:rFonts w:ascii="Arial" w:hAnsi="Arial" w:cs="Arial"/>
                <w:b/>
                <w:color w:val="000000" w:themeColor="text1"/>
                <w:sz w:val="20"/>
                <w:szCs w:val="20"/>
              </w:rPr>
            </w:pPr>
          </w:p>
        </w:tc>
        <w:tc>
          <w:tcPr>
            <w:tcW w:w="2490" w:type="dxa"/>
            <w:shd w:val="clear" w:color="auto" w:fill="FF0000"/>
          </w:tcPr>
          <w:p w14:paraId="7C092A41"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499" w:type="dxa"/>
            <w:shd w:val="clear" w:color="auto" w:fill="FF0000"/>
          </w:tcPr>
          <w:p w14:paraId="06A6F747"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503" w:type="dxa"/>
            <w:shd w:val="clear" w:color="auto" w:fill="FF0000"/>
          </w:tcPr>
          <w:p w14:paraId="4E69156A" w14:textId="77777777" w:rsidR="00EB534C" w:rsidRPr="0059678B" w:rsidRDefault="00EB534C"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EB534C" w:rsidRPr="0059678B" w14:paraId="68C93D94" w14:textId="77777777" w:rsidTr="00C46D87">
        <w:trPr>
          <w:trHeight w:val="1325"/>
        </w:trPr>
        <w:tc>
          <w:tcPr>
            <w:tcW w:w="2115" w:type="dxa"/>
            <w:vMerge/>
            <w:shd w:val="clear" w:color="auto" w:fill="auto"/>
          </w:tcPr>
          <w:p w14:paraId="0AD93576" w14:textId="77777777" w:rsidR="00EB534C" w:rsidRPr="0059678B" w:rsidRDefault="00EB534C" w:rsidP="000809C2">
            <w:pPr>
              <w:autoSpaceDE w:val="0"/>
              <w:autoSpaceDN w:val="0"/>
              <w:adjustRightInd w:val="0"/>
              <w:rPr>
                <w:rFonts w:ascii="Arial" w:hAnsi="Arial" w:cs="Arial"/>
                <w:color w:val="000000" w:themeColor="text1"/>
                <w:sz w:val="20"/>
                <w:szCs w:val="20"/>
              </w:rPr>
            </w:pPr>
          </w:p>
        </w:tc>
        <w:tc>
          <w:tcPr>
            <w:tcW w:w="2490" w:type="dxa"/>
            <w:shd w:val="clear" w:color="auto" w:fill="auto"/>
          </w:tcPr>
          <w:p w14:paraId="49E4A777"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63F95187"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6EB984F4"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5E2E6778" w14:textId="27D20851" w:rsidR="00EB534C" w:rsidRPr="0059678B" w:rsidRDefault="00EB534C" w:rsidP="000809C2">
            <w:pPr>
              <w:autoSpaceDE w:val="0"/>
              <w:autoSpaceDN w:val="0"/>
              <w:adjustRightInd w:val="0"/>
              <w:rPr>
                <w:rFonts w:ascii="Arial" w:hAnsi="Arial" w:cs="Arial"/>
                <w:color w:val="000000" w:themeColor="text1"/>
                <w:sz w:val="20"/>
                <w:szCs w:val="20"/>
              </w:rPr>
            </w:pPr>
          </w:p>
        </w:tc>
        <w:tc>
          <w:tcPr>
            <w:tcW w:w="2499" w:type="dxa"/>
            <w:shd w:val="clear" w:color="auto" w:fill="auto"/>
          </w:tcPr>
          <w:p w14:paraId="354456EA"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19C70D33"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04522E3B"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5FC43299" w14:textId="3F95D262" w:rsidR="00EB534C" w:rsidRPr="0059678B" w:rsidRDefault="00EB534C" w:rsidP="000809C2">
            <w:pPr>
              <w:autoSpaceDE w:val="0"/>
              <w:autoSpaceDN w:val="0"/>
              <w:adjustRightInd w:val="0"/>
              <w:rPr>
                <w:rFonts w:ascii="Arial" w:hAnsi="Arial" w:cs="Arial"/>
                <w:color w:val="000000" w:themeColor="text1"/>
                <w:sz w:val="20"/>
                <w:szCs w:val="20"/>
              </w:rPr>
            </w:pPr>
          </w:p>
        </w:tc>
        <w:tc>
          <w:tcPr>
            <w:tcW w:w="2503" w:type="dxa"/>
            <w:shd w:val="clear" w:color="auto" w:fill="auto"/>
          </w:tcPr>
          <w:p w14:paraId="04D5F506" w14:textId="77777777" w:rsidR="00EB534C" w:rsidRPr="0059678B" w:rsidRDefault="00EB534C" w:rsidP="000809C2">
            <w:pPr>
              <w:pStyle w:val="Default"/>
              <w:rPr>
                <w:sz w:val="20"/>
                <w:szCs w:val="20"/>
              </w:rPr>
            </w:pPr>
            <w:r w:rsidRPr="0059678B">
              <w:rPr>
                <w:sz w:val="20"/>
                <w:szCs w:val="20"/>
              </w:rPr>
              <w:t xml:space="preserve">Detail the objectives and insight that defined this installation. </w:t>
            </w:r>
          </w:p>
          <w:p w14:paraId="1F2587B3" w14:textId="77777777" w:rsidR="00EB534C" w:rsidRPr="0059678B" w:rsidRDefault="00EB534C" w:rsidP="000809C2">
            <w:pPr>
              <w:pStyle w:val="Default"/>
              <w:rPr>
                <w:sz w:val="20"/>
                <w:szCs w:val="20"/>
              </w:rPr>
            </w:pPr>
            <w:r w:rsidRPr="0059678B">
              <w:rPr>
                <w:sz w:val="20"/>
                <w:szCs w:val="20"/>
              </w:rPr>
              <w:t xml:space="preserve">What was the key challenge that needed addressing? </w:t>
            </w:r>
          </w:p>
          <w:p w14:paraId="7DD3B16B" w14:textId="77777777" w:rsidR="00EB534C" w:rsidRPr="0059678B" w:rsidRDefault="00EB534C" w:rsidP="000809C2">
            <w:pPr>
              <w:pStyle w:val="Default"/>
              <w:rPr>
                <w:sz w:val="20"/>
                <w:szCs w:val="20"/>
              </w:rPr>
            </w:pPr>
            <w:r w:rsidRPr="0059678B">
              <w:rPr>
                <w:sz w:val="20"/>
                <w:szCs w:val="20"/>
              </w:rPr>
              <w:t xml:space="preserve">(Include metrics and quantify where possible) </w:t>
            </w:r>
          </w:p>
          <w:p w14:paraId="3D4A5C71" w14:textId="71B4D3F6" w:rsidR="00EB534C" w:rsidRPr="0059678B" w:rsidRDefault="00EB534C" w:rsidP="000809C2">
            <w:pPr>
              <w:autoSpaceDE w:val="0"/>
              <w:autoSpaceDN w:val="0"/>
              <w:adjustRightInd w:val="0"/>
              <w:rPr>
                <w:rFonts w:ascii="Arial" w:hAnsi="Arial" w:cs="Arial"/>
                <w:color w:val="000000" w:themeColor="text1"/>
                <w:sz w:val="20"/>
                <w:szCs w:val="20"/>
              </w:rPr>
            </w:pPr>
          </w:p>
        </w:tc>
      </w:tr>
      <w:tr w:rsidR="00EB534C" w:rsidRPr="0059678B" w14:paraId="44F166E9" w14:textId="77777777" w:rsidTr="000809C2">
        <w:trPr>
          <w:trHeight w:val="1948"/>
        </w:trPr>
        <w:tc>
          <w:tcPr>
            <w:tcW w:w="2115" w:type="dxa"/>
          </w:tcPr>
          <w:p w14:paraId="0B4C5180"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09DF6336"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59EDBB93" w14:textId="77777777" w:rsidR="00EB534C" w:rsidRPr="0059678B" w:rsidRDefault="00EB534C" w:rsidP="000809C2">
            <w:pPr>
              <w:autoSpaceDE w:val="0"/>
              <w:autoSpaceDN w:val="0"/>
              <w:adjustRightInd w:val="0"/>
              <w:rPr>
                <w:rFonts w:ascii="Arial" w:hAnsi="Arial" w:cs="Arial"/>
                <w:color w:val="000000" w:themeColor="text1"/>
                <w:sz w:val="20"/>
                <w:szCs w:val="20"/>
              </w:rPr>
            </w:pPr>
          </w:p>
          <w:p w14:paraId="1041CFA5" w14:textId="433D1C25" w:rsidR="00EB534C" w:rsidRPr="0059678B" w:rsidRDefault="00C46D87" w:rsidP="000809C2">
            <w:pPr>
              <w:autoSpaceDE w:val="0"/>
              <w:autoSpaceDN w:val="0"/>
              <w:adjustRightInd w:val="0"/>
              <w:rPr>
                <w:rFonts w:ascii="Arial" w:hAnsi="Arial" w:cs="Arial"/>
                <w:color w:val="000000" w:themeColor="text1"/>
                <w:sz w:val="20"/>
                <w:szCs w:val="20"/>
              </w:rPr>
            </w:pPr>
            <w:r w:rsidRPr="0059678B">
              <w:rPr>
                <w:rFonts w:ascii="Arial" w:hAnsi="Arial" w:cs="Arial"/>
                <w:color w:val="000000" w:themeColor="text1"/>
                <w:sz w:val="20"/>
                <w:szCs w:val="20"/>
              </w:rPr>
              <w:t>Answer max 180 words</w:t>
            </w:r>
          </w:p>
        </w:tc>
        <w:tc>
          <w:tcPr>
            <w:tcW w:w="7492" w:type="dxa"/>
            <w:gridSpan w:val="3"/>
          </w:tcPr>
          <w:p w14:paraId="0B227BBB" w14:textId="77777777" w:rsidR="00EB534C" w:rsidRPr="0059678B" w:rsidRDefault="00EB534C" w:rsidP="00C46D87">
            <w:pPr>
              <w:autoSpaceDE w:val="0"/>
              <w:autoSpaceDN w:val="0"/>
              <w:adjustRightInd w:val="0"/>
              <w:rPr>
                <w:rFonts w:ascii="Arial" w:hAnsi="Arial" w:cs="Arial"/>
                <w:color w:val="000000" w:themeColor="text1"/>
                <w:sz w:val="20"/>
                <w:szCs w:val="20"/>
              </w:rPr>
            </w:pPr>
          </w:p>
        </w:tc>
      </w:tr>
    </w:tbl>
    <w:p w14:paraId="7C05D866" w14:textId="77777777" w:rsidR="00EB534C" w:rsidRPr="0059678B" w:rsidRDefault="00EB534C" w:rsidP="00EB534C">
      <w:pPr>
        <w:pStyle w:val="Default"/>
        <w:rPr>
          <w:color w:val="FF0000"/>
          <w:sz w:val="20"/>
          <w:szCs w:val="20"/>
        </w:rPr>
      </w:pPr>
    </w:p>
    <w:p w14:paraId="074BC681" w14:textId="77777777" w:rsidR="00EB534C" w:rsidRPr="0059678B" w:rsidRDefault="00EB534C" w:rsidP="00EB534C">
      <w:pPr>
        <w:pStyle w:val="Default"/>
        <w:rPr>
          <w:color w:val="FF0000"/>
          <w:sz w:val="20"/>
          <w:szCs w:val="20"/>
        </w:rPr>
      </w:pPr>
    </w:p>
    <w:p w14:paraId="4A9CABF1" w14:textId="101445AB" w:rsidR="0084550B" w:rsidRPr="0059678B" w:rsidRDefault="0084550B" w:rsidP="0084550B">
      <w:pPr>
        <w:pStyle w:val="Default"/>
        <w:rPr>
          <w:color w:val="FF0000"/>
          <w:sz w:val="20"/>
          <w:szCs w:val="20"/>
        </w:rPr>
      </w:pPr>
      <w:r w:rsidRPr="0059678B">
        <w:rPr>
          <w:b/>
          <w:color w:val="FF0000"/>
          <w:sz w:val="20"/>
          <w:szCs w:val="20"/>
        </w:rPr>
        <w:t xml:space="preserve">QUESTION </w:t>
      </w:r>
      <w:r>
        <w:rPr>
          <w:b/>
          <w:color w:val="FF0000"/>
          <w:sz w:val="20"/>
          <w:szCs w:val="20"/>
        </w:rPr>
        <w:t>6</w:t>
      </w:r>
      <w:r w:rsidRPr="0059678B">
        <w:rPr>
          <w:b/>
          <w:color w:val="FF0000"/>
          <w:sz w:val="20"/>
          <w:szCs w:val="20"/>
        </w:rPr>
        <w:t xml:space="preserve"> – </w:t>
      </w:r>
      <w:r>
        <w:rPr>
          <w:b/>
          <w:color w:val="FF0000"/>
          <w:sz w:val="20"/>
          <w:szCs w:val="20"/>
        </w:rPr>
        <w:t>ENVIRONMENTAL STEWARDSHIP / **OPTIONAL</w:t>
      </w:r>
      <w:r>
        <w:rPr>
          <w:color w:val="FF0000"/>
          <w:sz w:val="20"/>
          <w:szCs w:val="20"/>
        </w:rPr>
        <w:t>**</w:t>
      </w:r>
    </w:p>
    <w:p w14:paraId="777D1D21" w14:textId="77777777" w:rsidR="0084550B" w:rsidRPr="0059678B" w:rsidRDefault="0084550B" w:rsidP="0084550B">
      <w:pPr>
        <w:pStyle w:val="Default"/>
        <w:rPr>
          <w:color w:val="000000" w:themeColor="text1"/>
          <w:sz w:val="20"/>
          <w:szCs w:val="20"/>
        </w:rPr>
      </w:pPr>
    </w:p>
    <w:tbl>
      <w:tblPr>
        <w:tblStyle w:val="TableGrid"/>
        <w:tblW w:w="0" w:type="auto"/>
        <w:tblLook w:val="04A0" w:firstRow="1" w:lastRow="0" w:firstColumn="1" w:lastColumn="0" w:noHBand="0" w:noVBand="1"/>
      </w:tblPr>
      <w:tblGrid>
        <w:gridCol w:w="1945"/>
        <w:gridCol w:w="2351"/>
        <w:gridCol w:w="2358"/>
        <w:gridCol w:w="2362"/>
      </w:tblGrid>
      <w:tr w:rsidR="0084550B" w:rsidRPr="0059678B" w14:paraId="2148B1DC" w14:textId="77777777" w:rsidTr="000809C2">
        <w:tc>
          <w:tcPr>
            <w:tcW w:w="2115" w:type="dxa"/>
            <w:vMerge w:val="restart"/>
            <w:shd w:val="clear" w:color="auto" w:fill="auto"/>
          </w:tcPr>
          <w:p w14:paraId="15D3805D"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p>
          <w:p w14:paraId="6DF02F8C"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p>
          <w:p w14:paraId="325CFDCE"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Choose one of these that aligns with the award category you are entering</w:t>
            </w:r>
          </w:p>
          <w:p w14:paraId="348189B3"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p>
        </w:tc>
        <w:tc>
          <w:tcPr>
            <w:tcW w:w="2490" w:type="dxa"/>
            <w:shd w:val="clear" w:color="auto" w:fill="FF0000"/>
          </w:tcPr>
          <w:p w14:paraId="688C64E7"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Temporary</w:t>
            </w:r>
          </w:p>
        </w:tc>
        <w:tc>
          <w:tcPr>
            <w:tcW w:w="2499" w:type="dxa"/>
            <w:shd w:val="clear" w:color="auto" w:fill="FF0000"/>
          </w:tcPr>
          <w:p w14:paraId="6D07D9B1"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Physical Store Permanent</w:t>
            </w:r>
          </w:p>
        </w:tc>
        <w:tc>
          <w:tcPr>
            <w:tcW w:w="2503" w:type="dxa"/>
            <w:shd w:val="clear" w:color="auto" w:fill="FF0000"/>
          </w:tcPr>
          <w:p w14:paraId="61374B18" w14:textId="77777777" w:rsidR="0084550B" w:rsidRPr="0059678B" w:rsidRDefault="0084550B" w:rsidP="000809C2">
            <w:pPr>
              <w:autoSpaceDE w:val="0"/>
              <w:autoSpaceDN w:val="0"/>
              <w:adjustRightInd w:val="0"/>
              <w:jc w:val="center"/>
              <w:rPr>
                <w:rFonts w:ascii="Arial" w:hAnsi="Arial" w:cs="Arial"/>
                <w:b/>
                <w:color w:val="000000" w:themeColor="text1"/>
                <w:sz w:val="20"/>
                <w:szCs w:val="20"/>
              </w:rPr>
            </w:pPr>
            <w:r w:rsidRPr="0059678B">
              <w:rPr>
                <w:rFonts w:ascii="Arial" w:hAnsi="Arial" w:cs="Arial"/>
                <w:b/>
                <w:color w:val="000000" w:themeColor="text1"/>
                <w:sz w:val="20"/>
                <w:szCs w:val="20"/>
              </w:rPr>
              <w:t>Shopper Experience</w:t>
            </w:r>
          </w:p>
        </w:tc>
      </w:tr>
      <w:tr w:rsidR="0084550B" w:rsidRPr="0059678B" w14:paraId="035812B1" w14:textId="77777777" w:rsidTr="000809C2">
        <w:trPr>
          <w:trHeight w:val="1325"/>
        </w:trPr>
        <w:tc>
          <w:tcPr>
            <w:tcW w:w="2115" w:type="dxa"/>
            <w:vMerge/>
            <w:shd w:val="clear" w:color="auto" w:fill="auto"/>
          </w:tcPr>
          <w:p w14:paraId="7CDC0C1A" w14:textId="77777777" w:rsidR="0084550B" w:rsidRPr="0059678B" w:rsidRDefault="0084550B" w:rsidP="000809C2">
            <w:pPr>
              <w:autoSpaceDE w:val="0"/>
              <w:autoSpaceDN w:val="0"/>
              <w:adjustRightInd w:val="0"/>
              <w:rPr>
                <w:rFonts w:ascii="Arial" w:hAnsi="Arial" w:cs="Arial"/>
                <w:color w:val="000000" w:themeColor="text1"/>
                <w:sz w:val="20"/>
                <w:szCs w:val="20"/>
              </w:rPr>
            </w:pPr>
          </w:p>
        </w:tc>
        <w:tc>
          <w:tcPr>
            <w:tcW w:w="2490" w:type="dxa"/>
            <w:shd w:val="clear" w:color="auto" w:fill="auto"/>
          </w:tcPr>
          <w:p w14:paraId="1E1ECFE9" w14:textId="20812729" w:rsidR="0084550B" w:rsidRPr="0059678B" w:rsidRDefault="0084550B" w:rsidP="000809C2">
            <w:pPr>
              <w:autoSpaceDE w:val="0"/>
              <w:autoSpaceDN w:val="0"/>
              <w:adjustRightInd w:val="0"/>
              <w:rPr>
                <w:rFonts w:ascii="Arial" w:hAnsi="Arial" w:cs="Arial"/>
                <w:color w:val="000000" w:themeColor="text1"/>
                <w:sz w:val="20"/>
                <w:szCs w:val="20"/>
              </w:rPr>
            </w:pPr>
            <w:r w:rsidRPr="0084550B">
              <w:rPr>
                <w:rFonts w:ascii="Arial" w:hAnsi="Arial" w:cs="Arial"/>
                <w:color w:val="000000"/>
                <w:sz w:val="20"/>
                <w:szCs w:val="20"/>
              </w:rPr>
              <w:t xml:space="preserve">Detail how your choice of materials environmentally friendly, how it was packed for transport to customer/ store, what happens to your product when it’s life instore is over, can it be used more than once and what steps you have taken towards reducing the carbon footprint of your product. </w:t>
            </w:r>
          </w:p>
        </w:tc>
        <w:tc>
          <w:tcPr>
            <w:tcW w:w="2499" w:type="dxa"/>
            <w:shd w:val="clear" w:color="auto" w:fill="auto"/>
          </w:tcPr>
          <w:p w14:paraId="45F2E18E" w14:textId="47A17D82" w:rsidR="0084550B" w:rsidRPr="0059678B" w:rsidRDefault="0084550B" w:rsidP="000809C2">
            <w:pPr>
              <w:autoSpaceDE w:val="0"/>
              <w:autoSpaceDN w:val="0"/>
              <w:adjustRightInd w:val="0"/>
              <w:rPr>
                <w:rFonts w:ascii="Arial" w:hAnsi="Arial" w:cs="Arial"/>
                <w:color w:val="000000" w:themeColor="text1"/>
                <w:sz w:val="20"/>
                <w:szCs w:val="20"/>
              </w:rPr>
            </w:pPr>
            <w:r w:rsidRPr="0084550B">
              <w:rPr>
                <w:rFonts w:ascii="Arial" w:hAnsi="Arial" w:cs="Arial"/>
                <w:color w:val="000000"/>
                <w:sz w:val="20"/>
                <w:szCs w:val="20"/>
              </w:rPr>
              <w:t xml:space="preserve">Detail how your choice of materials environmentally friendly, how it was packed for transport to customer/ store, what happens to your product when it’s life instore is over, can it be used more than once and what steps you have taken towards reducing the carbon footprint of your product. </w:t>
            </w:r>
          </w:p>
        </w:tc>
        <w:tc>
          <w:tcPr>
            <w:tcW w:w="2503" w:type="dxa"/>
            <w:shd w:val="clear" w:color="auto" w:fill="auto"/>
          </w:tcPr>
          <w:p w14:paraId="0D5B51A6" w14:textId="59606C0B" w:rsidR="0084550B" w:rsidRPr="0059678B" w:rsidRDefault="0084550B" w:rsidP="000809C2">
            <w:pPr>
              <w:autoSpaceDE w:val="0"/>
              <w:autoSpaceDN w:val="0"/>
              <w:adjustRightInd w:val="0"/>
              <w:rPr>
                <w:rFonts w:ascii="Arial" w:hAnsi="Arial" w:cs="Arial"/>
                <w:color w:val="000000" w:themeColor="text1"/>
                <w:sz w:val="20"/>
                <w:szCs w:val="20"/>
              </w:rPr>
            </w:pPr>
            <w:r w:rsidRPr="0084550B">
              <w:rPr>
                <w:rFonts w:ascii="Arial" w:hAnsi="Arial" w:cs="Arial"/>
                <w:color w:val="000000"/>
                <w:sz w:val="20"/>
                <w:szCs w:val="20"/>
              </w:rPr>
              <w:t>Detail how your choice of materials environmentally friendly, how it was packed for transport to customer/ store, what happens to your product when it’s life instore is over, can it be used more than once and what steps you have taken towards reducing the carbon footprint of your product</w:t>
            </w:r>
            <w:r>
              <w:rPr>
                <w:rFonts w:ascii="Arial" w:hAnsi="Arial" w:cs="Arial"/>
                <w:color w:val="000000"/>
                <w:sz w:val="20"/>
                <w:szCs w:val="20"/>
              </w:rPr>
              <w:t>.</w:t>
            </w:r>
          </w:p>
        </w:tc>
      </w:tr>
      <w:tr w:rsidR="0084550B" w:rsidRPr="0059678B" w14:paraId="305500B1" w14:textId="77777777" w:rsidTr="000809C2">
        <w:trPr>
          <w:trHeight w:val="1948"/>
        </w:trPr>
        <w:tc>
          <w:tcPr>
            <w:tcW w:w="2115" w:type="dxa"/>
          </w:tcPr>
          <w:p w14:paraId="64D1CB6B" w14:textId="77777777" w:rsidR="0084550B" w:rsidRPr="0059678B" w:rsidRDefault="0084550B" w:rsidP="000809C2">
            <w:pPr>
              <w:autoSpaceDE w:val="0"/>
              <w:autoSpaceDN w:val="0"/>
              <w:adjustRightInd w:val="0"/>
              <w:rPr>
                <w:rFonts w:ascii="Arial" w:hAnsi="Arial" w:cs="Arial"/>
                <w:color w:val="000000" w:themeColor="text1"/>
                <w:sz w:val="20"/>
                <w:szCs w:val="20"/>
              </w:rPr>
            </w:pPr>
          </w:p>
          <w:p w14:paraId="5F75ADC6" w14:textId="77777777" w:rsidR="0084550B" w:rsidRPr="0059678B" w:rsidRDefault="0084550B" w:rsidP="000809C2">
            <w:pPr>
              <w:autoSpaceDE w:val="0"/>
              <w:autoSpaceDN w:val="0"/>
              <w:adjustRightInd w:val="0"/>
              <w:rPr>
                <w:rFonts w:ascii="Arial" w:hAnsi="Arial" w:cs="Arial"/>
                <w:color w:val="000000" w:themeColor="text1"/>
                <w:sz w:val="20"/>
                <w:szCs w:val="20"/>
              </w:rPr>
            </w:pPr>
          </w:p>
          <w:p w14:paraId="40985FF8" w14:textId="77777777" w:rsidR="0084550B" w:rsidRPr="0059678B" w:rsidRDefault="0084550B" w:rsidP="000809C2">
            <w:pPr>
              <w:autoSpaceDE w:val="0"/>
              <w:autoSpaceDN w:val="0"/>
              <w:adjustRightInd w:val="0"/>
              <w:rPr>
                <w:rFonts w:ascii="Arial" w:hAnsi="Arial" w:cs="Arial"/>
                <w:color w:val="000000" w:themeColor="text1"/>
                <w:sz w:val="20"/>
                <w:szCs w:val="20"/>
              </w:rPr>
            </w:pPr>
          </w:p>
          <w:p w14:paraId="30A67B2C" w14:textId="39F8EE5A" w:rsidR="0084550B" w:rsidRPr="0059678B" w:rsidRDefault="0084550B" w:rsidP="000809C2">
            <w:pPr>
              <w:autoSpaceDE w:val="0"/>
              <w:autoSpaceDN w:val="0"/>
              <w:adjustRightInd w:val="0"/>
              <w:rPr>
                <w:rFonts w:ascii="Arial" w:hAnsi="Arial" w:cs="Arial"/>
                <w:color w:val="000000" w:themeColor="text1"/>
                <w:sz w:val="20"/>
                <w:szCs w:val="20"/>
              </w:rPr>
            </w:pPr>
            <w:r w:rsidRPr="0084550B">
              <w:rPr>
                <w:rFonts w:ascii="Arial" w:hAnsi="Arial" w:cs="Arial"/>
                <w:color w:val="000000"/>
                <w:sz w:val="20"/>
                <w:szCs w:val="20"/>
              </w:rPr>
              <w:t>Max 220 words</w:t>
            </w:r>
          </w:p>
        </w:tc>
        <w:tc>
          <w:tcPr>
            <w:tcW w:w="7492" w:type="dxa"/>
            <w:gridSpan w:val="3"/>
          </w:tcPr>
          <w:p w14:paraId="7DD004CC" w14:textId="77777777" w:rsidR="0084550B" w:rsidRPr="0059678B" w:rsidRDefault="0084550B" w:rsidP="000809C2">
            <w:pPr>
              <w:autoSpaceDE w:val="0"/>
              <w:autoSpaceDN w:val="0"/>
              <w:adjustRightInd w:val="0"/>
              <w:rPr>
                <w:rFonts w:ascii="Arial" w:hAnsi="Arial" w:cs="Arial"/>
                <w:color w:val="000000" w:themeColor="text1"/>
                <w:sz w:val="20"/>
                <w:szCs w:val="20"/>
              </w:rPr>
            </w:pPr>
          </w:p>
        </w:tc>
      </w:tr>
    </w:tbl>
    <w:p w14:paraId="010B09AD" w14:textId="7FCDD43F" w:rsidR="008F12C9" w:rsidRDefault="008F12C9">
      <w:pPr>
        <w:rPr>
          <w:rFonts w:ascii="Arial" w:eastAsia="Times New Roman" w:hAnsi="Arial" w:cs="Arial"/>
          <w:i/>
          <w:iCs/>
          <w:sz w:val="20"/>
          <w:szCs w:val="20"/>
          <w:lang w:eastAsia="en-AU"/>
        </w:rPr>
      </w:pPr>
    </w:p>
    <w:p w14:paraId="05935542" w14:textId="77777777" w:rsidR="0019472E" w:rsidRDefault="0019472E">
      <w:pPr>
        <w:rPr>
          <w:rFonts w:ascii="Arial" w:eastAsia="Times New Roman" w:hAnsi="Arial" w:cs="Arial"/>
          <w:i/>
          <w:iCs/>
          <w:sz w:val="20"/>
          <w:szCs w:val="20"/>
          <w:lang w:eastAsia="en-AU"/>
        </w:rPr>
      </w:pPr>
    </w:p>
    <w:p w14:paraId="5F5C7E1A" w14:textId="77777777" w:rsidR="0019472E" w:rsidRDefault="0019472E">
      <w:pPr>
        <w:rPr>
          <w:rFonts w:ascii="Arial" w:eastAsia="Times New Roman" w:hAnsi="Arial" w:cs="Arial"/>
          <w:i/>
          <w:iCs/>
          <w:sz w:val="20"/>
          <w:szCs w:val="20"/>
          <w:lang w:eastAsia="en-AU"/>
        </w:rPr>
      </w:pPr>
    </w:p>
    <w:p w14:paraId="1AA179BF" w14:textId="77777777" w:rsidR="0019472E" w:rsidRDefault="0019472E">
      <w:pPr>
        <w:rPr>
          <w:rFonts w:ascii="Arial" w:eastAsia="Times New Roman" w:hAnsi="Arial" w:cs="Arial"/>
          <w:i/>
          <w:iCs/>
          <w:sz w:val="20"/>
          <w:szCs w:val="20"/>
          <w:lang w:eastAsia="en-AU"/>
        </w:rPr>
      </w:pPr>
    </w:p>
    <w:p w14:paraId="05F7873B" w14:textId="77777777" w:rsidR="0019472E" w:rsidRDefault="0019472E">
      <w:pPr>
        <w:rPr>
          <w:rFonts w:ascii="Arial" w:eastAsia="Times New Roman" w:hAnsi="Arial" w:cs="Arial"/>
          <w:i/>
          <w:iCs/>
          <w:sz w:val="20"/>
          <w:szCs w:val="20"/>
          <w:lang w:eastAsia="en-AU"/>
        </w:rPr>
      </w:pPr>
    </w:p>
    <w:p w14:paraId="16547FF5" w14:textId="0F01FABA" w:rsidR="000809C2" w:rsidRPr="006A4E96" w:rsidRDefault="0019472E">
      <w:pPr>
        <w:rPr>
          <w:rFonts w:ascii="Arial" w:hAnsi="Arial" w:cs="Arial"/>
          <w:b/>
          <w:color w:val="FF0000"/>
          <w:sz w:val="20"/>
          <w:szCs w:val="20"/>
        </w:rPr>
      </w:pPr>
      <w:r w:rsidRPr="006A4E96">
        <w:rPr>
          <w:rFonts w:ascii="Arial" w:hAnsi="Arial" w:cs="Arial"/>
          <w:b/>
          <w:color w:val="FF0000"/>
          <w:sz w:val="20"/>
          <w:szCs w:val="20"/>
        </w:rPr>
        <w:lastRenderedPageBreak/>
        <w:t>RETAIL INDUSTRIAL DESIGN AWARD (</w:t>
      </w:r>
      <w:r w:rsidR="00ED056B">
        <w:rPr>
          <w:rFonts w:ascii="Arial" w:hAnsi="Arial" w:cs="Arial"/>
          <w:b/>
          <w:color w:val="FF0000"/>
          <w:sz w:val="20"/>
          <w:szCs w:val="20"/>
        </w:rPr>
        <w:t xml:space="preserve">Cat. 17 </w:t>
      </w:r>
      <w:r w:rsidRPr="006A4E96">
        <w:rPr>
          <w:rFonts w:ascii="Arial" w:hAnsi="Arial" w:cs="Arial"/>
          <w:b/>
          <w:color w:val="FF0000"/>
          <w:sz w:val="20"/>
          <w:szCs w:val="20"/>
        </w:rPr>
        <w:t xml:space="preserve">Temporary &amp; </w:t>
      </w:r>
      <w:r w:rsidR="00ED056B">
        <w:rPr>
          <w:rFonts w:ascii="Arial" w:hAnsi="Arial" w:cs="Arial"/>
          <w:b/>
          <w:color w:val="FF0000"/>
          <w:sz w:val="20"/>
          <w:szCs w:val="20"/>
        </w:rPr>
        <w:t xml:space="preserve">Cat. 18 </w:t>
      </w:r>
      <w:r w:rsidRPr="006A4E96">
        <w:rPr>
          <w:rFonts w:ascii="Arial" w:hAnsi="Arial" w:cs="Arial"/>
          <w:b/>
          <w:color w:val="FF0000"/>
          <w:sz w:val="20"/>
          <w:szCs w:val="20"/>
        </w:rPr>
        <w:t xml:space="preserve">Permanent) </w:t>
      </w:r>
      <w:r w:rsidR="00CC0E74" w:rsidRPr="006A4E96">
        <w:rPr>
          <w:rFonts w:ascii="Arial" w:hAnsi="Arial" w:cs="Arial"/>
          <w:b/>
          <w:color w:val="FF0000"/>
          <w:sz w:val="20"/>
          <w:szCs w:val="20"/>
        </w:rPr>
        <w:t>–</w:t>
      </w:r>
      <w:r w:rsidRPr="006A4E96">
        <w:rPr>
          <w:rFonts w:ascii="Arial" w:hAnsi="Arial" w:cs="Arial"/>
          <w:b/>
          <w:color w:val="FF0000"/>
          <w:sz w:val="20"/>
          <w:szCs w:val="20"/>
        </w:rPr>
        <w:t xml:space="preserve"> QUESTIONS</w:t>
      </w:r>
    </w:p>
    <w:tbl>
      <w:tblPr>
        <w:tblStyle w:val="TableGrid"/>
        <w:tblW w:w="0" w:type="auto"/>
        <w:tblLook w:val="04A0" w:firstRow="1" w:lastRow="0" w:firstColumn="1" w:lastColumn="0" w:noHBand="0" w:noVBand="1"/>
      </w:tblPr>
      <w:tblGrid>
        <w:gridCol w:w="9016"/>
      </w:tblGrid>
      <w:tr w:rsidR="00CC0E74" w14:paraId="204D3091" w14:textId="77777777" w:rsidTr="00CC0E74">
        <w:tc>
          <w:tcPr>
            <w:tcW w:w="9016" w:type="dxa"/>
          </w:tcPr>
          <w:p w14:paraId="7ABE4D35" w14:textId="68860E8B" w:rsidR="009868AC" w:rsidRPr="009868AC" w:rsidRDefault="009868AC" w:rsidP="009868AC">
            <w:pPr>
              <w:spacing w:line="276" w:lineRule="auto"/>
              <w:rPr>
                <w:rFonts w:ascii="Arial" w:eastAsia="Times New Roman" w:hAnsi="Arial" w:cs="Arial"/>
                <w:sz w:val="18"/>
                <w:szCs w:val="18"/>
                <w:lang w:eastAsia="en-AU"/>
              </w:rPr>
            </w:pPr>
            <w:r w:rsidRPr="009868AC">
              <w:rPr>
                <w:rFonts w:ascii="Arial" w:eastAsia="Times New Roman" w:hAnsi="Arial" w:cs="Arial"/>
                <w:b/>
                <w:bCs/>
                <w:sz w:val="20"/>
                <w:szCs w:val="20"/>
                <w:lang w:eastAsia="en-AU"/>
              </w:rPr>
              <w:t>Q1:Why/What (background, context &amp; task)</w:t>
            </w:r>
            <w:r w:rsidRPr="009868AC">
              <w:rPr>
                <w:rFonts w:ascii="Arial" w:eastAsia="Times New Roman" w:hAnsi="Arial" w:cs="Arial"/>
                <w:b/>
                <w:bCs/>
                <w:sz w:val="20"/>
                <w:szCs w:val="20"/>
                <w:lang w:eastAsia="en-AU"/>
              </w:rPr>
              <w:cr/>
            </w:r>
            <w:r w:rsidRPr="009868AC">
              <w:rPr>
                <w:rFonts w:ascii="Arial" w:eastAsia="Times New Roman" w:hAnsi="Arial" w:cs="Arial"/>
                <w:sz w:val="18"/>
                <w:szCs w:val="18"/>
                <w:lang w:eastAsia="en-AU"/>
              </w:rPr>
              <w:t>A brief description of the context with which the creative</w:t>
            </w:r>
          </w:p>
          <w:p w14:paraId="71A4E67B" w14:textId="77777777" w:rsidR="009868AC" w:rsidRPr="009868AC" w:rsidRDefault="009868AC" w:rsidP="009868AC">
            <w:p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solution was founded upon. What were the objectives of this Industrial Design project</w:t>
            </w:r>
          </w:p>
          <w:p w14:paraId="5E2B032E" w14:textId="77777777" w:rsidR="009868AC" w:rsidRPr="009868AC" w:rsidRDefault="009868AC" w:rsidP="009868AC">
            <w:p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or feature? What is the background and market context for the design of this display? What was the key design element or challenge that needed addressing?</w:t>
            </w:r>
          </w:p>
          <w:p w14:paraId="1902ED10" w14:textId="3B5362E4" w:rsidR="00CC0E74" w:rsidRPr="009868AC" w:rsidRDefault="009868AC" w:rsidP="009868AC">
            <w:pPr>
              <w:spacing w:line="276" w:lineRule="auto"/>
              <w:rPr>
                <w:rFonts w:ascii="Arial" w:eastAsia="Times New Roman" w:hAnsi="Arial" w:cs="Arial"/>
                <w:sz w:val="20"/>
                <w:szCs w:val="20"/>
                <w:lang w:eastAsia="en-AU"/>
              </w:rPr>
            </w:pPr>
            <w:r w:rsidRPr="009868AC">
              <w:rPr>
                <w:rFonts w:ascii="Arial" w:eastAsia="Times New Roman" w:hAnsi="Arial" w:cs="Arial"/>
                <w:sz w:val="18"/>
                <w:szCs w:val="18"/>
                <w:lang w:eastAsia="en-AU"/>
              </w:rPr>
              <w:t>(Include metrics and quantify where possible)</w:t>
            </w:r>
          </w:p>
        </w:tc>
      </w:tr>
      <w:tr w:rsidR="009868AC" w14:paraId="0E09797E" w14:textId="77777777" w:rsidTr="00CC0E74">
        <w:tc>
          <w:tcPr>
            <w:tcW w:w="9016" w:type="dxa"/>
          </w:tcPr>
          <w:p w14:paraId="387C043E" w14:textId="3C409067" w:rsidR="009868AC" w:rsidRPr="00F850AA" w:rsidRDefault="009868AC" w:rsidP="009868AC">
            <w:pPr>
              <w:spacing w:line="276" w:lineRule="auto"/>
              <w:rPr>
                <w:rFonts w:ascii="Arial" w:eastAsia="Times New Roman" w:hAnsi="Arial" w:cs="Arial"/>
                <w:b/>
                <w:bCs/>
                <w:sz w:val="20"/>
                <w:szCs w:val="20"/>
                <w:u w:val="single"/>
                <w:lang w:eastAsia="en-AU"/>
              </w:rPr>
            </w:pPr>
            <w:r w:rsidRPr="00F850AA">
              <w:rPr>
                <w:rFonts w:ascii="Arial" w:eastAsia="Times New Roman" w:hAnsi="Arial" w:cs="Arial"/>
                <w:b/>
                <w:bCs/>
                <w:sz w:val="20"/>
                <w:szCs w:val="20"/>
                <w:u w:val="single"/>
                <w:lang w:eastAsia="en-AU"/>
              </w:rPr>
              <w:t>Max 200words</w:t>
            </w:r>
          </w:p>
          <w:p w14:paraId="13F0A639" w14:textId="77777777" w:rsidR="009868AC" w:rsidRDefault="009868AC" w:rsidP="009868AC">
            <w:pPr>
              <w:spacing w:line="276" w:lineRule="auto"/>
              <w:rPr>
                <w:rFonts w:ascii="Arial" w:eastAsia="Times New Roman" w:hAnsi="Arial" w:cs="Arial"/>
                <w:b/>
                <w:bCs/>
                <w:sz w:val="20"/>
                <w:szCs w:val="20"/>
                <w:u w:val="single"/>
                <w:lang w:eastAsia="en-AU"/>
              </w:rPr>
            </w:pPr>
          </w:p>
          <w:p w14:paraId="1C951EB5" w14:textId="77777777" w:rsidR="009868AC" w:rsidRDefault="009868AC" w:rsidP="009868AC">
            <w:pPr>
              <w:spacing w:line="276" w:lineRule="auto"/>
              <w:rPr>
                <w:rFonts w:ascii="Arial" w:eastAsia="Times New Roman" w:hAnsi="Arial" w:cs="Arial"/>
                <w:b/>
                <w:bCs/>
                <w:sz w:val="20"/>
                <w:szCs w:val="20"/>
                <w:u w:val="single"/>
                <w:lang w:eastAsia="en-AU"/>
              </w:rPr>
            </w:pPr>
          </w:p>
          <w:p w14:paraId="0D5842DB" w14:textId="1FC7B662" w:rsidR="009868AC" w:rsidRPr="009868AC" w:rsidRDefault="009868AC" w:rsidP="009868AC">
            <w:pPr>
              <w:spacing w:line="276" w:lineRule="auto"/>
              <w:rPr>
                <w:rFonts w:ascii="Arial" w:eastAsia="Times New Roman" w:hAnsi="Arial" w:cs="Arial"/>
                <w:b/>
                <w:bCs/>
                <w:sz w:val="20"/>
                <w:szCs w:val="20"/>
                <w:lang w:eastAsia="en-AU"/>
              </w:rPr>
            </w:pPr>
          </w:p>
        </w:tc>
      </w:tr>
      <w:tr w:rsidR="00CC0E74" w14:paraId="3F74277E" w14:textId="77777777" w:rsidTr="00CC0E74">
        <w:tc>
          <w:tcPr>
            <w:tcW w:w="9016" w:type="dxa"/>
          </w:tcPr>
          <w:p w14:paraId="23E98DFB" w14:textId="77777777" w:rsidR="009868AC" w:rsidRPr="009868AC" w:rsidRDefault="009868AC" w:rsidP="009868AC">
            <w:pPr>
              <w:spacing w:line="276" w:lineRule="auto"/>
              <w:rPr>
                <w:rFonts w:ascii="Arial" w:eastAsia="Times New Roman" w:hAnsi="Arial" w:cs="Arial"/>
                <w:b/>
                <w:bCs/>
                <w:sz w:val="20"/>
                <w:szCs w:val="20"/>
                <w:lang w:eastAsia="en-AU"/>
              </w:rPr>
            </w:pPr>
            <w:r w:rsidRPr="009868AC">
              <w:rPr>
                <w:rFonts w:ascii="Arial" w:eastAsia="Times New Roman" w:hAnsi="Arial" w:cs="Arial"/>
                <w:b/>
                <w:bCs/>
                <w:sz w:val="20"/>
                <w:szCs w:val="20"/>
                <w:lang w:eastAsia="en-AU"/>
              </w:rPr>
              <w:t>Q2: How (Design features, solution)</w:t>
            </w:r>
          </w:p>
          <w:p w14:paraId="488655E4" w14:textId="77777777" w:rsidR="009868AC" w:rsidRPr="009868AC" w:rsidRDefault="009868AC" w:rsidP="009868AC">
            <w:p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Describe the key factors that enabled the particular Industrial Design element or project to maximise the execution in the retail environment.</w:t>
            </w:r>
          </w:p>
          <w:p w14:paraId="6499EE82"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Consider the following:</w:t>
            </w:r>
          </w:p>
          <w:p w14:paraId="005FD389"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Design impact, fit for purpose</w:t>
            </w:r>
          </w:p>
          <w:p w14:paraId="7742EE3B" w14:textId="27E54559"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Integration of technology and sensory</w:t>
            </w:r>
            <w:r w:rsidR="00204CA4">
              <w:rPr>
                <w:rFonts w:ascii="Arial" w:eastAsia="Times New Roman" w:hAnsi="Arial" w:cs="Arial"/>
                <w:sz w:val="18"/>
                <w:szCs w:val="18"/>
                <w:lang w:eastAsia="en-AU"/>
              </w:rPr>
              <w:t xml:space="preserve"> </w:t>
            </w:r>
            <w:r w:rsidRPr="009868AC">
              <w:rPr>
                <w:rFonts w:ascii="Arial" w:eastAsia="Times New Roman" w:hAnsi="Arial" w:cs="Arial"/>
                <w:sz w:val="18"/>
                <w:szCs w:val="18"/>
                <w:lang w:eastAsia="en-AU"/>
              </w:rPr>
              <w:t>elements; e.g. digital screens, push button elements, NFC and other online integration tools, fragrance.</w:t>
            </w:r>
          </w:p>
          <w:p w14:paraId="5DBA47DE"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Stock weight management</w:t>
            </w:r>
          </w:p>
          <w:p w14:paraId="4E63F03B"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Ease of distribution&amp; installation</w:t>
            </w:r>
          </w:p>
          <w:p w14:paraId="6B03E671"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Function &amp; shop-ability</w:t>
            </w:r>
          </w:p>
          <w:p w14:paraId="0FAC632E"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Integration within retail space</w:t>
            </w:r>
          </w:p>
          <w:p w14:paraId="6365A55D"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Materials and production</w:t>
            </w:r>
          </w:p>
          <w:p w14:paraId="4D85CFD4"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Consider how design has reduced complexity of fabrication and assembly</w:t>
            </w:r>
          </w:p>
          <w:p w14:paraId="2182D933" w14:textId="77777777" w:rsidR="009868AC" w:rsidRPr="009868AC" w:rsidRDefault="009868AC" w:rsidP="009868AC">
            <w:pPr>
              <w:pStyle w:val="ListParagraph"/>
              <w:numPr>
                <w:ilvl w:val="0"/>
                <w:numId w:val="9"/>
              </w:numPr>
              <w:spacing w:line="276" w:lineRule="auto"/>
              <w:rPr>
                <w:rFonts w:ascii="Arial" w:eastAsia="Times New Roman" w:hAnsi="Arial" w:cs="Arial"/>
                <w:sz w:val="18"/>
                <w:szCs w:val="18"/>
                <w:lang w:eastAsia="en-AU"/>
              </w:rPr>
            </w:pPr>
            <w:r w:rsidRPr="009868AC">
              <w:rPr>
                <w:rFonts w:ascii="Arial" w:eastAsia="Times New Roman" w:hAnsi="Arial" w:cs="Arial"/>
                <w:sz w:val="18"/>
                <w:szCs w:val="18"/>
                <w:lang w:eastAsia="en-AU"/>
              </w:rPr>
              <w:t>Cost</w:t>
            </w:r>
          </w:p>
          <w:p w14:paraId="4C4CF587" w14:textId="373A45F3" w:rsidR="009868AC" w:rsidRPr="009868AC" w:rsidRDefault="009868AC" w:rsidP="009868AC">
            <w:pPr>
              <w:pStyle w:val="ListParagraph"/>
              <w:numPr>
                <w:ilvl w:val="0"/>
                <w:numId w:val="9"/>
              </w:numPr>
              <w:spacing w:line="276" w:lineRule="auto"/>
              <w:rPr>
                <w:rFonts w:ascii="Arial" w:eastAsia="Times New Roman" w:hAnsi="Arial" w:cs="Arial"/>
                <w:sz w:val="20"/>
                <w:szCs w:val="20"/>
                <w:lang w:eastAsia="en-AU"/>
              </w:rPr>
            </w:pPr>
            <w:r w:rsidRPr="009868AC">
              <w:rPr>
                <w:rFonts w:ascii="Arial" w:eastAsia="Times New Roman" w:hAnsi="Arial" w:cs="Arial"/>
                <w:sz w:val="18"/>
                <w:szCs w:val="18"/>
                <w:lang w:eastAsia="en-AU"/>
              </w:rPr>
              <w:t>Usability &amp; efficiency</w:t>
            </w:r>
          </w:p>
        </w:tc>
      </w:tr>
      <w:tr w:rsidR="009868AC" w14:paraId="2499B179" w14:textId="77777777" w:rsidTr="00CC0E74">
        <w:tc>
          <w:tcPr>
            <w:tcW w:w="9016" w:type="dxa"/>
          </w:tcPr>
          <w:p w14:paraId="519A50B2" w14:textId="77777777" w:rsidR="009868AC" w:rsidRPr="009868AC" w:rsidRDefault="009868AC" w:rsidP="009868AC">
            <w:pPr>
              <w:spacing w:line="276" w:lineRule="auto"/>
              <w:rPr>
                <w:rFonts w:ascii="Arial" w:eastAsia="Times New Roman" w:hAnsi="Arial" w:cs="Arial"/>
                <w:b/>
                <w:bCs/>
                <w:sz w:val="20"/>
                <w:szCs w:val="20"/>
                <w:u w:val="single"/>
                <w:lang w:eastAsia="en-AU"/>
              </w:rPr>
            </w:pPr>
            <w:r w:rsidRPr="009868AC">
              <w:rPr>
                <w:rFonts w:ascii="Arial" w:eastAsia="Times New Roman" w:hAnsi="Arial" w:cs="Arial"/>
                <w:b/>
                <w:bCs/>
                <w:sz w:val="20"/>
                <w:szCs w:val="20"/>
                <w:u w:val="single"/>
                <w:lang w:eastAsia="en-AU"/>
              </w:rPr>
              <w:t>Max 220 words</w:t>
            </w:r>
          </w:p>
          <w:p w14:paraId="06001FE2" w14:textId="77777777" w:rsidR="009868AC" w:rsidRDefault="009868AC" w:rsidP="009868AC">
            <w:pPr>
              <w:spacing w:line="276" w:lineRule="auto"/>
              <w:rPr>
                <w:rFonts w:ascii="Arial" w:eastAsia="Times New Roman" w:hAnsi="Arial" w:cs="Arial"/>
                <w:b/>
                <w:bCs/>
                <w:sz w:val="20"/>
                <w:szCs w:val="20"/>
                <w:lang w:eastAsia="en-AU"/>
              </w:rPr>
            </w:pPr>
          </w:p>
          <w:p w14:paraId="05F50A52" w14:textId="08915E4D" w:rsidR="009868AC" w:rsidRPr="009868AC" w:rsidRDefault="009868AC" w:rsidP="009868AC">
            <w:pPr>
              <w:spacing w:line="276" w:lineRule="auto"/>
              <w:rPr>
                <w:rFonts w:ascii="Arial" w:eastAsia="Times New Roman" w:hAnsi="Arial" w:cs="Arial"/>
                <w:b/>
                <w:bCs/>
                <w:sz w:val="20"/>
                <w:szCs w:val="20"/>
                <w:lang w:eastAsia="en-AU"/>
              </w:rPr>
            </w:pPr>
          </w:p>
        </w:tc>
      </w:tr>
      <w:tr w:rsidR="00CC0E74" w14:paraId="5462C9A0" w14:textId="77777777" w:rsidTr="00CC0E74">
        <w:tc>
          <w:tcPr>
            <w:tcW w:w="9016" w:type="dxa"/>
          </w:tcPr>
          <w:p w14:paraId="34EE2BD6" w14:textId="77777777" w:rsidR="009868AC" w:rsidRPr="009868AC" w:rsidRDefault="009868AC" w:rsidP="009868AC">
            <w:pPr>
              <w:rPr>
                <w:rFonts w:ascii="Arial" w:eastAsia="Times New Roman" w:hAnsi="Arial" w:cs="Arial"/>
                <w:b/>
                <w:bCs/>
                <w:sz w:val="20"/>
                <w:szCs w:val="20"/>
                <w:lang w:eastAsia="en-AU"/>
              </w:rPr>
            </w:pPr>
            <w:r w:rsidRPr="009868AC">
              <w:rPr>
                <w:rFonts w:ascii="Arial" w:eastAsia="Times New Roman" w:hAnsi="Arial" w:cs="Arial"/>
                <w:b/>
                <w:bCs/>
                <w:sz w:val="20"/>
                <w:szCs w:val="20"/>
                <w:lang w:eastAsia="en-AU"/>
              </w:rPr>
              <w:t>Q3: Form (Materials used, innovation, manufacturing processes)</w:t>
            </w:r>
          </w:p>
          <w:p w14:paraId="1D661B34" w14:textId="77777777" w:rsidR="009868AC" w:rsidRPr="009868AC" w:rsidRDefault="009868AC" w:rsidP="009868AC">
            <w:pPr>
              <w:rPr>
                <w:rFonts w:ascii="Arial" w:eastAsia="Times New Roman" w:hAnsi="Arial" w:cs="Arial"/>
                <w:sz w:val="18"/>
                <w:szCs w:val="18"/>
                <w:lang w:eastAsia="en-AU"/>
              </w:rPr>
            </w:pPr>
            <w:r w:rsidRPr="009868AC">
              <w:rPr>
                <w:rFonts w:ascii="Arial" w:eastAsia="Times New Roman" w:hAnsi="Arial" w:cs="Arial"/>
                <w:sz w:val="18"/>
                <w:szCs w:val="18"/>
                <w:lang w:eastAsia="en-AU"/>
              </w:rPr>
              <w:t>Outline the specific processes or skills used in the construction of this display that distinguish it from other displays, including elements of design, construction &amp; function, which have maximised efficiency for the client,</w:t>
            </w:r>
          </w:p>
          <w:p w14:paraId="661BD261" w14:textId="44E102E5" w:rsidR="009868AC" w:rsidRPr="009868AC" w:rsidRDefault="009868AC" w:rsidP="009868AC">
            <w:pPr>
              <w:rPr>
                <w:rFonts w:ascii="Arial" w:eastAsia="Times New Roman" w:hAnsi="Arial" w:cs="Arial"/>
                <w:sz w:val="20"/>
                <w:szCs w:val="20"/>
                <w:lang w:eastAsia="en-AU"/>
              </w:rPr>
            </w:pPr>
            <w:r w:rsidRPr="009868AC">
              <w:rPr>
                <w:rFonts w:ascii="Arial" w:eastAsia="Times New Roman" w:hAnsi="Arial" w:cs="Arial"/>
                <w:sz w:val="18"/>
                <w:szCs w:val="18"/>
                <w:lang w:eastAsia="en-AU"/>
              </w:rPr>
              <w:t>supplier and shoppers, material choice, and the manufacturing processes used. Consider the principle of ‘Form Follows Function’.</w:t>
            </w:r>
          </w:p>
        </w:tc>
      </w:tr>
      <w:tr w:rsidR="009868AC" w14:paraId="17E77039" w14:textId="77777777" w:rsidTr="00CC0E74">
        <w:tc>
          <w:tcPr>
            <w:tcW w:w="9016" w:type="dxa"/>
          </w:tcPr>
          <w:p w14:paraId="48D38886" w14:textId="77777777" w:rsidR="009868AC" w:rsidRDefault="009868AC" w:rsidP="009868AC">
            <w:pPr>
              <w:rPr>
                <w:rFonts w:ascii="Arial" w:eastAsia="Times New Roman" w:hAnsi="Arial" w:cs="Arial"/>
                <w:b/>
                <w:bCs/>
                <w:sz w:val="20"/>
                <w:szCs w:val="20"/>
                <w:u w:val="single"/>
                <w:lang w:eastAsia="en-AU"/>
              </w:rPr>
            </w:pPr>
            <w:r w:rsidRPr="005D4EB6">
              <w:rPr>
                <w:rFonts w:ascii="Arial" w:eastAsia="Times New Roman" w:hAnsi="Arial" w:cs="Arial"/>
                <w:b/>
                <w:bCs/>
                <w:sz w:val="20"/>
                <w:szCs w:val="20"/>
                <w:u w:val="single"/>
                <w:lang w:eastAsia="en-AU"/>
              </w:rPr>
              <w:t>Max 150 words.</w:t>
            </w:r>
          </w:p>
          <w:p w14:paraId="2A4DC4F9" w14:textId="77777777" w:rsidR="009868AC" w:rsidRDefault="009868AC" w:rsidP="009868AC">
            <w:pPr>
              <w:rPr>
                <w:rFonts w:ascii="Arial" w:eastAsia="Times New Roman" w:hAnsi="Arial" w:cs="Arial"/>
                <w:b/>
                <w:bCs/>
                <w:sz w:val="20"/>
                <w:szCs w:val="20"/>
                <w:u w:val="single"/>
                <w:lang w:eastAsia="en-AU"/>
              </w:rPr>
            </w:pPr>
          </w:p>
          <w:p w14:paraId="4A19E940" w14:textId="77777777" w:rsidR="009868AC" w:rsidRDefault="009868AC" w:rsidP="009868AC">
            <w:pPr>
              <w:rPr>
                <w:rFonts w:ascii="Arial" w:eastAsia="Times New Roman" w:hAnsi="Arial" w:cs="Arial"/>
                <w:b/>
                <w:bCs/>
                <w:sz w:val="20"/>
                <w:szCs w:val="20"/>
                <w:u w:val="single"/>
                <w:lang w:eastAsia="en-AU"/>
              </w:rPr>
            </w:pPr>
          </w:p>
          <w:p w14:paraId="2D2FA55B" w14:textId="5F16065A" w:rsidR="009868AC" w:rsidRPr="009868AC" w:rsidRDefault="009868AC" w:rsidP="009868AC">
            <w:pPr>
              <w:rPr>
                <w:rFonts w:ascii="Arial" w:eastAsia="Times New Roman" w:hAnsi="Arial" w:cs="Arial"/>
                <w:b/>
                <w:bCs/>
                <w:sz w:val="20"/>
                <w:szCs w:val="20"/>
                <w:lang w:eastAsia="en-AU"/>
              </w:rPr>
            </w:pPr>
          </w:p>
        </w:tc>
      </w:tr>
      <w:tr w:rsidR="00CC0E74" w14:paraId="15CDCDEC" w14:textId="77777777" w:rsidTr="00CC0E74">
        <w:tc>
          <w:tcPr>
            <w:tcW w:w="9016" w:type="dxa"/>
          </w:tcPr>
          <w:p w14:paraId="7F83AD31" w14:textId="77777777" w:rsidR="009868AC" w:rsidRPr="009868AC" w:rsidRDefault="009868AC" w:rsidP="009868AC">
            <w:pPr>
              <w:rPr>
                <w:rFonts w:ascii="Arial" w:eastAsia="Times New Roman" w:hAnsi="Arial" w:cs="Arial"/>
                <w:b/>
                <w:bCs/>
                <w:sz w:val="20"/>
                <w:szCs w:val="20"/>
                <w:lang w:eastAsia="en-AU"/>
              </w:rPr>
            </w:pPr>
            <w:r w:rsidRPr="009868AC">
              <w:rPr>
                <w:rFonts w:ascii="Arial" w:eastAsia="Times New Roman" w:hAnsi="Arial" w:cs="Arial"/>
                <w:b/>
                <w:bCs/>
                <w:sz w:val="20"/>
                <w:szCs w:val="20"/>
                <w:lang w:eastAsia="en-AU"/>
              </w:rPr>
              <w:t>Q4: Functionality (Materials used, innovation, manufacturing processes)</w:t>
            </w:r>
          </w:p>
          <w:p w14:paraId="5E26EA7C" w14:textId="77777777" w:rsidR="009868AC" w:rsidRPr="009868AC" w:rsidRDefault="009868AC" w:rsidP="009868AC">
            <w:pPr>
              <w:rPr>
                <w:rFonts w:ascii="Arial" w:eastAsia="Times New Roman" w:hAnsi="Arial" w:cs="Arial"/>
                <w:sz w:val="18"/>
                <w:szCs w:val="18"/>
                <w:lang w:eastAsia="en-AU"/>
              </w:rPr>
            </w:pPr>
            <w:r w:rsidRPr="009868AC">
              <w:rPr>
                <w:rFonts w:ascii="Arial" w:eastAsia="Times New Roman" w:hAnsi="Arial" w:cs="Arial"/>
                <w:sz w:val="18"/>
                <w:szCs w:val="18"/>
                <w:lang w:eastAsia="en-AU"/>
              </w:rPr>
              <w:t>Outline the specific processes or skills used in the construction of this display that distinguish it from other displays, including elements of design, construction &amp; function, which have maximised efficiency for the client, supplier and shoppers, material choice, and the manufacturing processes used.</w:t>
            </w:r>
          </w:p>
          <w:p w14:paraId="15FE8DF6" w14:textId="77777777" w:rsidR="009868AC" w:rsidRPr="009868AC" w:rsidRDefault="009868AC" w:rsidP="009868AC">
            <w:pPr>
              <w:rPr>
                <w:rFonts w:ascii="Arial" w:eastAsia="Times New Roman" w:hAnsi="Arial" w:cs="Arial"/>
                <w:sz w:val="18"/>
                <w:szCs w:val="18"/>
                <w:lang w:eastAsia="en-AU"/>
              </w:rPr>
            </w:pPr>
            <w:r w:rsidRPr="009868AC">
              <w:rPr>
                <w:rFonts w:ascii="Arial" w:eastAsia="Times New Roman" w:hAnsi="Arial" w:cs="Arial"/>
                <w:sz w:val="18"/>
                <w:szCs w:val="18"/>
                <w:lang w:eastAsia="en-AU"/>
              </w:rPr>
              <w:t>Outline any innovation in regard to use of technology and sensory elements.</w:t>
            </w:r>
          </w:p>
          <w:p w14:paraId="6CDDD8A9" w14:textId="7F1FB4CD" w:rsidR="00CC0E74" w:rsidRPr="009868AC" w:rsidRDefault="009868AC" w:rsidP="009868AC">
            <w:pPr>
              <w:rPr>
                <w:rFonts w:ascii="Arial" w:eastAsia="Times New Roman" w:hAnsi="Arial" w:cs="Arial"/>
                <w:sz w:val="20"/>
                <w:szCs w:val="20"/>
                <w:lang w:eastAsia="en-AU"/>
              </w:rPr>
            </w:pPr>
            <w:r w:rsidRPr="009868AC">
              <w:rPr>
                <w:rFonts w:ascii="Arial" w:eastAsia="Times New Roman" w:hAnsi="Arial" w:cs="Arial"/>
                <w:sz w:val="18"/>
                <w:szCs w:val="18"/>
                <w:lang w:eastAsia="en-AU"/>
              </w:rPr>
              <w:t>Consider development of modular designs to create flexibility and scale.</w:t>
            </w:r>
          </w:p>
        </w:tc>
      </w:tr>
      <w:tr w:rsidR="009868AC" w14:paraId="41279042" w14:textId="77777777" w:rsidTr="00CC0E74">
        <w:tc>
          <w:tcPr>
            <w:tcW w:w="9016" w:type="dxa"/>
          </w:tcPr>
          <w:p w14:paraId="707B4285" w14:textId="59744FB1" w:rsidR="009868AC" w:rsidRDefault="009868AC" w:rsidP="009868AC">
            <w:pPr>
              <w:rPr>
                <w:rFonts w:ascii="Arial" w:eastAsia="Times New Roman" w:hAnsi="Arial" w:cs="Arial"/>
                <w:b/>
                <w:bCs/>
                <w:sz w:val="20"/>
                <w:szCs w:val="20"/>
                <w:lang w:eastAsia="en-AU"/>
              </w:rPr>
            </w:pPr>
            <w:r w:rsidRPr="009868AC">
              <w:rPr>
                <w:rFonts w:ascii="Arial" w:eastAsia="Times New Roman" w:hAnsi="Arial" w:cs="Arial"/>
                <w:b/>
                <w:bCs/>
                <w:sz w:val="20"/>
                <w:szCs w:val="20"/>
                <w:u w:val="single"/>
                <w:lang w:eastAsia="en-AU"/>
              </w:rPr>
              <w:t>Max 150 words.</w:t>
            </w:r>
          </w:p>
          <w:p w14:paraId="650C292B" w14:textId="77777777" w:rsidR="009868AC" w:rsidRDefault="009868AC" w:rsidP="009868AC">
            <w:pPr>
              <w:rPr>
                <w:rFonts w:ascii="Arial" w:eastAsia="Times New Roman" w:hAnsi="Arial" w:cs="Arial"/>
                <w:b/>
                <w:bCs/>
                <w:sz w:val="20"/>
                <w:szCs w:val="20"/>
                <w:lang w:eastAsia="en-AU"/>
              </w:rPr>
            </w:pPr>
          </w:p>
          <w:p w14:paraId="39EDE42E" w14:textId="77777777" w:rsidR="009868AC" w:rsidRDefault="009868AC" w:rsidP="009868AC">
            <w:pPr>
              <w:rPr>
                <w:rFonts w:ascii="Arial" w:eastAsia="Times New Roman" w:hAnsi="Arial" w:cs="Arial"/>
                <w:b/>
                <w:bCs/>
                <w:sz w:val="20"/>
                <w:szCs w:val="20"/>
                <w:lang w:eastAsia="en-AU"/>
              </w:rPr>
            </w:pPr>
          </w:p>
          <w:p w14:paraId="020CD3D7" w14:textId="1E944A2A" w:rsidR="009868AC" w:rsidRPr="009868AC" w:rsidRDefault="009868AC" w:rsidP="009868AC">
            <w:pPr>
              <w:rPr>
                <w:rFonts w:ascii="Arial" w:eastAsia="Times New Roman" w:hAnsi="Arial" w:cs="Arial"/>
                <w:b/>
                <w:bCs/>
                <w:sz w:val="20"/>
                <w:szCs w:val="20"/>
                <w:lang w:eastAsia="en-AU"/>
              </w:rPr>
            </w:pPr>
          </w:p>
        </w:tc>
      </w:tr>
      <w:tr w:rsidR="00CC0E74" w14:paraId="226CEF5B" w14:textId="77777777" w:rsidTr="00CC0E74">
        <w:tc>
          <w:tcPr>
            <w:tcW w:w="9016" w:type="dxa"/>
          </w:tcPr>
          <w:p w14:paraId="3CE79331" w14:textId="77777777" w:rsidR="009868AC" w:rsidRPr="009868AC" w:rsidRDefault="009868AC" w:rsidP="009868AC">
            <w:pPr>
              <w:rPr>
                <w:rFonts w:ascii="Arial" w:eastAsia="Times New Roman" w:hAnsi="Arial" w:cs="Arial"/>
                <w:b/>
                <w:bCs/>
                <w:sz w:val="20"/>
                <w:szCs w:val="20"/>
                <w:lang w:eastAsia="en-AU"/>
              </w:rPr>
            </w:pPr>
            <w:r w:rsidRPr="009868AC">
              <w:rPr>
                <w:rFonts w:ascii="Arial" w:eastAsia="Times New Roman" w:hAnsi="Arial" w:cs="Arial"/>
                <w:b/>
                <w:bCs/>
                <w:sz w:val="20"/>
                <w:szCs w:val="20"/>
                <w:lang w:eastAsia="en-AU"/>
              </w:rPr>
              <w:t>Q5: Results Outcomes –sales, ROI, impact, influence, inputs</w:t>
            </w:r>
          </w:p>
          <w:p w14:paraId="668523F9" w14:textId="77777777" w:rsidR="009868AC" w:rsidRPr="009868AC" w:rsidRDefault="009868AC" w:rsidP="009868AC">
            <w:pPr>
              <w:rPr>
                <w:rFonts w:ascii="Arial" w:eastAsia="Times New Roman" w:hAnsi="Arial" w:cs="Arial"/>
                <w:sz w:val="18"/>
                <w:szCs w:val="18"/>
                <w:lang w:eastAsia="en-AU"/>
              </w:rPr>
            </w:pPr>
            <w:r w:rsidRPr="009868AC">
              <w:rPr>
                <w:rFonts w:ascii="Arial" w:eastAsia="Times New Roman" w:hAnsi="Arial" w:cs="Arial"/>
                <w:sz w:val="18"/>
                <w:szCs w:val="18"/>
                <w:lang w:eastAsia="en-AU"/>
              </w:rPr>
              <w:t>Outline the effectiveness of the specific Industrial Design elements, taking into consideration how it achieved the objectives or addressed the challenges and background reflected stated in Question1.</w:t>
            </w:r>
          </w:p>
          <w:p w14:paraId="1CC1F754" w14:textId="77777777" w:rsidR="009868AC" w:rsidRPr="009868AC" w:rsidRDefault="009868AC" w:rsidP="009868AC">
            <w:pPr>
              <w:rPr>
                <w:rFonts w:ascii="Arial" w:eastAsia="Times New Roman" w:hAnsi="Arial" w:cs="Arial"/>
                <w:sz w:val="18"/>
                <w:szCs w:val="18"/>
                <w:lang w:eastAsia="en-AU"/>
              </w:rPr>
            </w:pPr>
            <w:r w:rsidRPr="009868AC">
              <w:rPr>
                <w:rFonts w:ascii="Arial" w:eastAsia="Times New Roman" w:hAnsi="Arial" w:cs="Arial"/>
                <w:sz w:val="18"/>
                <w:szCs w:val="18"/>
                <w:lang w:eastAsia="en-AU"/>
              </w:rPr>
              <w:t>Include results relating to the brand, shopper and retailer.</w:t>
            </w:r>
          </w:p>
          <w:p w14:paraId="13619A66" w14:textId="5C05E098" w:rsidR="00CC0E74" w:rsidRPr="009868AC" w:rsidRDefault="009868AC" w:rsidP="009868AC">
            <w:pPr>
              <w:rPr>
                <w:rFonts w:ascii="Arial" w:eastAsia="Times New Roman" w:hAnsi="Arial" w:cs="Arial"/>
                <w:sz w:val="20"/>
                <w:szCs w:val="20"/>
                <w:lang w:eastAsia="en-AU"/>
              </w:rPr>
            </w:pPr>
            <w:r w:rsidRPr="009868AC">
              <w:rPr>
                <w:rFonts w:ascii="Arial" w:eastAsia="Times New Roman" w:hAnsi="Arial" w:cs="Arial"/>
                <w:sz w:val="18"/>
                <w:szCs w:val="18"/>
                <w:lang w:eastAsia="en-AU"/>
              </w:rPr>
              <w:t>Substantiate with brand metrics, sales, cost savings, logistical benefits, or other relevant results where possible.</w:t>
            </w:r>
          </w:p>
        </w:tc>
      </w:tr>
      <w:tr w:rsidR="009868AC" w14:paraId="4D5F51A7" w14:textId="77777777" w:rsidTr="00CC0E74">
        <w:tc>
          <w:tcPr>
            <w:tcW w:w="9016" w:type="dxa"/>
          </w:tcPr>
          <w:p w14:paraId="5CCC5E70" w14:textId="27A7EA7F" w:rsidR="009868AC" w:rsidRDefault="009868AC" w:rsidP="009868AC">
            <w:pPr>
              <w:rPr>
                <w:rFonts w:ascii="Arial" w:eastAsia="Times New Roman" w:hAnsi="Arial" w:cs="Arial"/>
                <w:sz w:val="20"/>
                <w:szCs w:val="20"/>
                <w:u w:val="single"/>
                <w:lang w:eastAsia="en-AU"/>
              </w:rPr>
            </w:pPr>
            <w:r w:rsidRPr="009868AC">
              <w:rPr>
                <w:rFonts w:ascii="Arial" w:eastAsia="Times New Roman" w:hAnsi="Arial" w:cs="Arial"/>
                <w:b/>
                <w:bCs/>
                <w:sz w:val="20"/>
                <w:szCs w:val="20"/>
                <w:u w:val="single"/>
                <w:lang w:eastAsia="en-AU"/>
              </w:rPr>
              <w:t>Max 180 words</w:t>
            </w:r>
            <w:r w:rsidRPr="009868AC">
              <w:rPr>
                <w:rFonts w:ascii="Arial" w:eastAsia="Times New Roman" w:hAnsi="Arial" w:cs="Arial"/>
                <w:sz w:val="20"/>
                <w:szCs w:val="20"/>
                <w:u w:val="single"/>
                <w:lang w:eastAsia="en-AU"/>
              </w:rPr>
              <w:cr/>
            </w:r>
          </w:p>
          <w:p w14:paraId="3F9BDCD9" w14:textId="77777777" w:rsidR="009868AC" w:rsidRDefault="009868AC" w:rsidP="009868AC">
            <w:pPr>
              <w:rPr>
                <w:rFonts w:ascii="Arial" w:eastAsia="Times New Roman" w:hAnsi="Arial" w:cs="Arial"/>
                <w:b/>
                <w:bCs/>
                <w:sz w:val="20"/>
                <w:szCs w:val="20"/>
                <w:lang w:eastAsia="en-AU"/>
              </w:rPr>
            </w:pPr>
          </w:p>
          <w:p w14:paraId="1C0D82CA" w14:textId="6A0E3F36" w:rsidR="009868AC" w:rsidRPr="009868AC" w:rsidRDefault="009868AC" w:rsidP="009868AC">
            <w:pPr>
              <w:rPr>
                <w:rFonts w:ascii="Arial" w:eastAsia="Times New Roman" w:hAnsi="Arial" w:cs="Arial"/>
                <w:b/>
                <w:bCs/>
                <w:sz w:val="20"/>
                <w:szCs w:val="20"/>
                <w:lang w:eastAsia="en-AU"/>
              </w:rPr>
            </w:pPr>
          </w:p>
        </w:tc>
      </w:tr>
    </w:tbl>
    <w:p w14:paraId="36B9B1BA" w14:textId="0C1D335F" w:rsidR="006A4E96" w:rsidRPr="006A4E96" w:rsidRDefault="00ED056B" w:rsidP="006A4E96">
      <w:pPr>
        <w:rPr>
          <w:rFonts w:ascii="Arial" w:hAnsi="Arial" w:cs="Arial"/>
          <w:b/>
          <w:color w:val="FF0000"/>
          <w:sz w:val="20"/>
          <w:szCs w:val="20"/>
        </w:rPr>
      </w:pPr>
      <w:r>
        <w:rPr>
          <w:rFonts w:ascii="Arial" w:hAnsi="Arial" w:cs="Arial"/>
          <w:b/>
          <w:color w:val="FF0000"/>
          <w:sz w:val="20"/>
          <w:szCs w:val="20"/>
        </w:rPr>
        <w:lastRenderedPageBreak/>
        <w:t xml:space="preserve">Cat. 19 - </w:t>
      </w:r>
      <w:r w:rsidR="001173B5">
        <w:rPr>
          <w:rFonts w:ascii="Arial" w:hAnsi="Arial" w:cs="Arial"/>
          <w:b/>
          <w:color w:val="FF0000"/>
          <w:sz w:val="20"/>
          <w:szCs w:val="20"/>
        </w:rPr>
        <w:t>PRODUCED IN ANZ AWARD</w:t>
      </w:r>
      <w:r w:rsidR="006A4E96" w:rsidRPr="006A4E96">
        <w:rPr>
          <w:rFonts w:ascii="Arial" w:hAnsi="Arial" w:cs="Arial"/>
          <w:b/>
          <w:color w:val="FF0000"/>
          <w:sz w:val="20"/>
          <w:szCs w:val="20"/>
        </w:rPr>
        <w:t xml:space="preserve"> – QUESTIONS</w:t>
      </w:r>
    </w:p>
    <w:tbl>
      <w:tblPr>
        <w:tblStyle w:val="TableGrid"/>
        <w:tblW w:w="0" w:type="auto"/>
        <w:tblLook w:val="04A0" w:firstRow="1" w:lastRow="0" w:firstColumn="1" w:lastColumn="0" w:noHBand="0" w:noVBand="1"/>
      </w:tblPr>
      <w:tblGrid>
        <w:gridCol w:w="9016"/>
      </w:tblGrid>
      <w:tr w:rsidR="006A4E96" w14:paraId="263E6FEF" w14:textId="77777777" w:rsidTr="0081669D">
        <w:tc>
          <w:tcPr>
            <w:tcW w:w="9016" w:type="dxa"/>
          </w:tcPr>
          <w:p w14:paraId="78ED4D85" w14:textId="611F6E00" w:rsidR="001173B5" w:rsidRPr="001173B5" w:rsidRDefault="001173B5" w:rsidP="001173B5">
            <w:pPr>
              <w:spacing w:line="276" w:lineRule="auto"/>
              <w:rPr>
                <w:rFonts w:ascii="Arial" w:eastAsia="Times New Roman" w:hAnsi="Arial" w:cs="Arial"/>
                <w:b/>
                <w:bCs/>
                <w:sz w:val="20"/>
                <w:szCs w:val="20"/>
                <w:lang w:eastAsia="en-AU"/>
              </w:rPr>
            </w:pPr>
            <w:r w:rsidRPr="001173B5">
              <w:rPr>
                <w:rFonts w:ascii="Arial" w:eastAsia="Times New Roman" w:hAnsi="Arial" w:cs="Arial"/>
                <w:b/>
                <w:bCs/>
                <w:sz w:val="20"/>
                <w:szCs w:val="20"/>
                <w:lang w:eastAsia="en-AU"/>
              </w:rPr>
              <w:t>Q1: Why</w:t>
            </w:r>
            <w:r>
              <w:rPr>
                <w:rFonts w:ascii="Arial" w:eastAsia="Times New Roman" w:hAnsi="Arial" w:cs="Arial"/>
                <w:b/>
                <w:bCs/>
                <w:sz w:val="20"/>
                <w:szCs w:val="20"/>
                <w:lang w:eastAsia="en-AU"/>
              </w:rPr>
              <w:t xml:space="preserve"> </w:t>
            </w:r>
            <w:r w:rsidRPr="001173B5">
              <w:rPr>
                <w:rFonts w:ascii="Arial" w:eastAsia="Times New Roman" w:hAnsi="Arial" w:cs="Arial"/>
                <w:b/>
                <w:bCs/>
                <w:sz w:val="20"/>
                <w:szCs w:val="20"/>
                <w:lang w:eastAsia="en-AU"/>
              </w:rPr>
              <w:t>(Background, context &amp; task)</w:t>
            </w:r>
          </w:p>
          <w:p w14:paraId="24532EFD" w14:textId="582FE4F8" w:rsidR="006A4E96" w:rsidRPr="009868AC" w:rsidRDefault="001173B5" w:rsidP="001173B5">
            <w:pPr>
              <w:spacing w:line="276" w:lineRule="auto"/>
              <w:rPr>
                <w:rFonts w:ascii="Arial" w:eastAsia="Times New Roman" w:hAnsi="Arial" w:cs="Arial"/>
                <w:sz w:val="20"/>
                <w:szCs w:val="20"/>
                <w:lang w:eastAsia="en-AU"/>
              </w:rPr>
            </w:pPr>
            <w:r w:rsidRPr="001173B5">
              <w:rPr>
                <w:rFonts w:ascii="Arial" w:eastAsia="Times New Roman" w:hAnsi="Arial" w:cs="Arial"/>
                <w:sz w:val="20"/>
                <w:szCs w:val="20"/>
                <w:lang w:eastAsia="en-AU"/>
              </w:rPr>
              <w:t>What is the background and market context for this installation? Why was the brief issued?</w:t>
            </w:r>
          </w:p>
        </w:tc>
      </w:tr>
      <w:tr w:rsidR="006A4E96" w14:paraId="1AC76F03" w14:textId="77777777" w:rsidTr="0081669D">
        <w:tc>
          <w:tcPr>
            <w:tcW w:w="9016" w:type="dxa"/>
          </w:tcPr>
          <w:p w14:paraId="4458FD5D" w14:textId="4CA8FFE9" w:rsidR="006A4E96" w:rsidRDefault="006A4E96" w:rsidP="0081669D">
            <w:pPr>
              <w:spacing w:line="276" w:lineRule="auto"/>
              <w:rPr>
                <w:rFonts w:ascii="Arial" w:eastAsia="Times New Roman" w:hAnsi="Arial" w:cs="Arial"/>
                <w:b/>
                <w:bCs/>
                <w:sz w:val="20"/>
                <w:szCs w:val="20"/>
                <w:u w:val="single"/>
                <w:lang w:eastAsia="en-AU"/>
              </w:rPr>
            </w:pPr>
            <w:r w:rsidRPr="009868AC">
              <w:rPr>
                <w:rFonts w:ascii="Arial" w:eastAsia="Times New Roman" w:hAnsi="Arial" w:cs="Arial"/>
                <w:b/>
                <w:bCs/>
                <w:sz w:val="20"/>
                <w:szCs w:val="20"/>
                <w:u w:val="single"/>
                <w:lang w:eastAsia="en-AU"/>
              </w:rPr>
              <w:t xml:space="preserve">Max </w:t>
            </w:r>
            <w:r w:rsidR="001173B5">
              <w:rPr>
                <w:rFonts w:ascii="Arial" w:eastAsia="Times New Roman" w:hAnsi="Arial" w:cs="Arial"/>
                <w:b/>
                <w:bCs/>
                <w:sz w:val="20"/>
                <w:szCs w:val="20"/>
                <w:u w:val="single"/>
                <w:lang w:eastAsia="en-AU"/>
              </w:rPr>
              <w:t xml:space="preserve">120 </w:t>
            </w:r>
            <w:r w:rsidRPr="009868AC">
              <w:rPr>
                <w:rFonts w:ascii="Arial" w:eastAsia="Times New Roman" w:hAnsi="Arial" w:cs="Arial"/>
                <w:b/>
                <w:bCs/>
                <w:sz w:val="20"/>
                <w:szCs w:val="20"/>
                <w:u w:val="single"/>
                <w:lang w:eastAsia="en-AU"/>
              </w:rPr>
              <w:t>words</w:t>
            </w:r>
          </w:p>
          <w:p w14:paraId="24FCB4F3" w14:textId="77777777" w:rsidR="006A4E96" w:rsidRDefault="006A4E96" w:rsidP="0081669D">
            <w:pPr>
              <w:spacing w:line="276" w:lineRule="auto"/>
              <w:rPr>
                <w:rFonts w:ascii="Arial" w:eastAsia="Times New Roman" w:hAnsi="Arial" w:cs="Arial"/>
                <w:b/>
                <w:bCs/>
                <w:sz w:val="20"/>
                <w:szCs w:val="20"/>
                <w:u w:val="single"/>
                <w:lang w:eastAsia="en-AU"/>
              </w:rPr>
            </w:pPr>
          </w:p>
          <w:p w14:paraId="0DB691CB" w14:textId="77777777" w:rsidR="006A4E96" w:rsidRDefault="006A4E96" w:rsidP="0081669D">
            <w:pPr>
              <w:spacing w:line="276" w:lineRule="auto"/>
              <w:rPr>
                <w:rFonts w:ascii="Arial" w:eastAsia="Times New Roman" w:hAnsi="Arial" w:cs="Arial"/>
                <w:b/>
                <w:bCs/>
                <w:sz w:val="20"/>
                <w:szCs w:val="20"/>
                <w:u w:val="single"/>
                <w:lang w:eastAsia="en-AU"/>
              </w:rPr>
            </w:pPr>
          </w:p>
          <w:p w14:paraId="3003BF1C" w14:textId="77777777" w:rsidR="006A4E96" w:rsidRPr="009868AC" w:rsidRDefault="006A4E96" w:rsidP="0081669D">
            <w:pPr>
              <w:spacing w:line="276" w:lineRule="auto"/>
              <w:rPr>
                <w:rFonts w:ascii="Arial" w:eastAsia="Times New Roman" w:hAnsi="Arial" w:cs="Arial"/>
                <w:b/>
                <w:bCs/>
                <w:sz w:val="20"/>
                <w:szCs w:val="20"/>
                <w:lang w:eastAsia="en-AU"/>
              </w:rPr>
            </w:pPr>
          </w:p>
        </w:tc>
      </w:tr>
      <w:tr w:rsidR="006A4E96" w14:paraId="50158344" w14:textId="77777777" w:rsidTr="0081669D">
        <w:tc>
          <w:tcPr>
            <w:tcW w:w="9016" w:type="dxa"/>
          </w:tcPr>
          <w:p w14:paraId="308FA00B" w14:textId="1D4A07C8" w:rsidR="001173B5" w:rsidRDefault="001173B5" w:rsidP="001173B5">
            <w:pPr>
              <w:spacing w:line="276" w:lineRule="auto"/>
              <w:rPr>
                <w:rFonts w:ascii="Arial" w:eastAsia="Times New Roman" w:hAnsi="Arial" w:cs="Arial"/>
                <w:b/>
                <w:bCs/>
                <w:sz w:val="20"/>
                <w:szCs w:val="20"/>
                <w:lang w:eastAsia="en-AU"/>
              </w:rPr>
            </w:pPr>
            <w:r w:rsidRPr="001173B5">
              <w:rPr>
                <w:rFonts w:ascii="Arial" w:eastAsia="Times New Roman" w:hAnsi="Arial" w:cs="Arial"/>
                <w:b/>
                <w:bCs/>
                <w:sz w:val="20"/>
                <w:szCs w:val="20"/>
                <w:lang w:eastAsia="en-AU"/>
              </w:rPr>
              <w:t>Q2: What</w:t>
            </w:r>
            <w:r>
              <w:rPr>
                <w:rFonts w:ascii="Arial" w:eastAsia="Times New Roman" w:hAnsi="Arial" w:cs="Arial"/>
                <w:b/>
                <w:bCs/>
                <w:sz w:val="20"/>
                <w:szCs w:val="20"/>
                <w:lang w:eastAsia="en-AU"/>
              </w:rPr>
              <w:t xml:space="preserve"> </w:t>
            </w:r>
            <w:r w:rsidRPr="001173B5">
              <w:rPr>
                <w:rFonts w:ascii="Arial" w:eastAsia="Times New Roman" w:hAnsi="Arial" w:cs="Arial"/>
                <w:b/>
                <w:bCs/>
                <w:sz w:val="20"/>
                <w:szCs w:val="20"/>
                <w:lang w:eastAsia="en-AU"/>
              </w:rPr>
              <w:t>(Objectives, insight &amp; critical criteria)</w:t>
            </w:r>
          </w:p>
          <w:p w14:paraId="68D1B4E4" w14:textId="138D58AD" w:rsidR="006A4E96" w:rsidRPr="001173B5" w:rsidRDefault="001173B5" w:rsidP="001173B5">
            <w:pPr>
              <w:spacing w:line="276" w:lineRule="auto"/>
              <w:rPr>
                <w:rFonts w:ascii="Arial" w:eastAsia="Times New Roman" w:hAnsi="Arial" w:cs="Arial"/>
                <w:sz w:val="20"/>
                <w:szCs w:val="20"/>
                <w:lang w:eastAsia="en-AU"/>
              </w:rPr>
            </w:pPr>
            <w:r w:rsidRPr="001173B5">
              <w:rPr>
                <w:rFonts w:ascii="Arial" w:eastAsia="Times New Roman" w:hAnsi="Arial" w:cs="Arial"/>
                <w:sz w:val="20"/>
                <w:szCs w:val="20"/>
                <w:lang w:eastAsia="en-AU"/>
              </w:rPr>
              <w:t>Detail the objectives and insight that defined this installation. What was the key challenge that needed addressing? (Include metrics and quantify where possible)</w:t>
            </w:r>
          </w:p>
        </w:tc>
      </w:tr>
      <w:tr w:rsidR="006A4E96" w14:paraId="42D6374C" w14:textId="77777777" w:rsidTr="0081669D">
        <w:tc>
          <w:tcPr>
            <w:tcW w:w="9016" w:type="dxa"/>
          </w:tcPr>
          <w:p w14:paraId="6459ABE1" w14:textId="291A41B5" w:rsidR="006A4E96" w:rsidRPr="009868AC" w:rsidRDefault="006A4E96" w:rsidP="0081669D">
            <w:pPr>
              <w:spacing w:line="276" w:lineRule="auto"/>
              <w:rPr>
                <w:rFonts w:ascii="Arial" w:eastAsia="Times New Roman" w:hAnsi="Arial" w:cs="Arial"/>
                <w:b/>
                <w:bCs/>
                <w:sz w:val="20"/>
                <w:szCs w:val="20"/>
                <w:u w:val="single"/>
                <w:lang w:eastAsia="en-AU"/>
              </w:rPr>
            </w:pPr>
            <w:r w:rsidRPr="009868AC">
              <w:rPr>
                <w:rFonts w:ascii="Arial" w:eastAsia="Times New Roman" w:hAnsi="Arial" w:cs="Arial"/>
                <w:b/>
                <w:bCs/>
                <w:sz w:val="20"/>
                <w:szCs w:val="20"/>
                <w:u w:val="single"/>
                <w:lang w:eastAsia="en-AU"/>
              </w:rPr>
              <w:t xml:space="preserve">Max </w:t>
            </w:r>
            <w:r w:rsidR="001173B5">
              <w:rPr>
                <w:rFonts w:ascii="Arial" w:eastAsia="Times New Roman" w:hAnsi="Arial" w:cs="Arial"/>
                <w:b/>
                <w:bCs/>
                <w:sz w:val="20"/>
                <w:szCs w:val="20"/>
                <w:u w:val="single"/>
                <w:lang w:eastAsia="en-AU"/>
              </w:rPr>
              <w:t>180</w:t>
            </w:r>
            <w:r w:rsidRPr="009868AC">
              <w:rPr>
                <w:rFonts w:ascii="Arial" w:eastAsia="Times New Roman" w:hAnsi="Arial" w:cs="Arial"/>
                <w:b/>
                <w:bCs/>
                <w:sz w:val="20"/>
                <w:szCs w:val="20"/>
                <w:u w:val="single"/>
                <w:lang w:eastAsia="en-AU"/>
              </w:rPr>
              <w:t xml:space="preserve"> words</w:t>
            </w:r>
          </w:p>
          <w:p w14:paraId="5F23D152" w14:textId="77777777" w:rsidR="006A4E96" w:rsidRDefault="006A4E96" w:rsidP="0081669D">
            <w:pPr>
              <w:spacing w:line="276" w:lineRule="auto"/>
              <w:rPr>
                <w:rFonts w:ascii="Arial" w:eastAsia="Times New Roman" w:hAnsi="Arial" w:cs="Arial"/>
                <w:b/>
                <w:bCs/>
                <w:sz w:val="20"/>
                <w:szCs w:val="20"/>
                <w:lang w:eastAsia="en-AU"/>
              </w:rPr>
            </w:pPr>
          </w:p>
          <w:p w14:paraId="7C2216EB" w14:textId="77777777" w:rsidR="006A4E96" w:rsidRPr="009868AC" w:rsidRDefault="006A4E96" w:rsidP="0081669D">
            <w:pPr>
              <w:spacing w:line="276" w:lineRule="auto"/>
              <w:rPr>
                <w:rFonts w:ascii="Arial" w:eastAsia="Times New Roman" w:hAnsi="Arial" w:cs="Arial"/>
                <w:b/>
                <w:bCs/>
                <w:sz w:val="20"/>
                <w:szCs w:val="20"/>
                <w:lang w:eastAsia="en-AU"/>
              </w:rPr>
            </w:pPr>
          </w:p>
        </w:tc>
      </w:tr>
      <w:tr w:rsidR="006A4E96" w14:paraId="43B02A9A" w14:textId="77777777" w:rsidTr="0081669D">
        <w:tc>
          <w:tcPr>
            <w:tcW w:w="9016" w:type="dxa"/>
          </w:tcPr>
          <w:p w14:paraId="39E1BB00" w14:textId="0DB2B7A5" w:rsidR="001173B5" w:rsidRPr="001173B5" w:rsidRDefault="001173B5" w:rsidP="001173B5">
            <w:pPr>
              <w:rPr>
                <w:rFonts w:ascii="Arial" w:eastAsia="Times New Roman" w:hAnsi="Arial" w:cs="Arial"/>
                <w:b/>
                <w:bCs/>
                <w:sz w:val="20"/>
                <w:szCs w:val="20"/>
                <w:lang w:eastAsia="en-AU"/>
              </w:rPr>
            </w:pPr>
            <w:r w:rsidRPr="001173B5">
              <w:rPr>
                <w:rFonts w:ascii="Arial" w:eastAsia="Times New Roman" w:hAnsi="Arial" w:cs="Arial"/>
                <w:b/>
                <w:bCs/>
                <w:sz w:val="20"/>
                <w:szCs w:val="20"/>
                <w:lang w:eastAsia="en-AU"/>
              </w:rPr>
              <w:t>Q3: How</w:t>
            </w:r>
            <w:r>
              <w:rPr>
                <w:rFonts w:ascii="Arial" w:eastAsia="Times New Roman" w:hAnsi="Arial" w:cs="Arial"/>
                <w:b/>
                <w:bCs/>
                <w:sz w:val="20"/>
                <w:szCs w:val="20"/>
                <w:lang w:eastAsia="en-AU"/>
              </w:rPr>
              <w:t xml:space="preserve"> </w:t>
            </w:r>
            <w:r w:rsidRPr="001173B5">
              <w:rPr>
                <w:rFonts w:ascii="Arial" w:eastAsia="Times New Roman" w:hAnsi="Arial" w:cs="Arial"/>
                <w:b/>
                <w:bCs/>
                <w:sz w:val="20"/>
                <w:szCs w:val="20"/>
                <w:lang w:eastAsia="en-AU"/>
              </w:rPr>
              <w:t>(Components, engagement)</w:t>
            </w:r>
          </w:p>
          <w:p w14:paraId="23CFB8F5" w14:textId="77777777" w:rsidR="001173B5" w:rsidRPr="001173B5" w:rsidRDefault="001173B5" w:rsidP="001173B5">
            <w:pPr>
              <w:rPr>
                <w:rFonts w:ascii="Arial" w:eastAsia="Times New Roman" w:hAnsi="Arial" w:cs="Arial"/>
                <w:sz w:val="20"/>
                <w:szCs w:val="20"/>
                <w:lang w:eastAsia="en-AU"/>
              </w:rPr>
            </w:pPr>
            <w:r w:rsidRPr="001173B5">
              <w:rPr>
                <w:rFonts w:ascii="Arial" w:eastAsia="Times New Roman" w:hAnsi="Arial" w:cs="Arial"/>
                <w:sz w:val="20"/>
                <w:szCs w:val="20"/>
                <w:lang w:eastAsia="en-AU"/>
              </w:rPr>
              <w:t>Describe the key factors that enabled the entry to maximise the execution in the retail environment. Consider the following:</w:t>
            </w:r>
          </w:p>
          <w:p w14:paraId="72F74D31"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Design impact, fit for purpose</w:t>
            </w:r>
          </w:p>
          <w:p w14:paraId="145947DD"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Stock weight &amp; management</w:t>
            </w:r>
          </w:p>
          <w:p w14:paraId="4026B4E3"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Flexibility &amp; campaign-ability</w:t>
            </w:r>
          </w:p>
          <w:p w14:paraId="27F64CDF"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Shopper engagement</w:t>
            </w:r>
          </w:p>
          <w:p w14:paraId="2EEFC9C6"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Navigation &amp; shop-ability</w:t>
            </w:r>
          </w:p>
          <w:p w14:paraId="401C84B3"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Function &amp; education</w:t>
            </w:r>
          </w:p>
          <w:p w14:paraId="211BA3B7" w14:textId="77777777" w:rsidR="001173B5"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Integration within retail space</w:t>
            </w:r>
          </w:p>
          <w:p w14:paraId="32C827EB" w14:textId="3C647168" w:rsidR="006A4E96" w:rsidRPr="001173B5" w:rsidRDefault="001173B5" w:rsidP="001173B5">
            <w:pPr>
              <w:pStyle w:val="ListParagraph"/>
              <w:numPr>
                <w:ilvl w:val="0"/>
                <w:numId w:val="11"/>
              </w:numPr>
              <w:rPr>
                <w:rFonts w:ascii="Arial" w:eastAsia="Times New Roman" w:hAnsi="Arial" w:cs="Arial"/>
                <w:sz w:val="20"/>
                <w:szCs w:val="20"/>
                <w:lang w:eastAsia="en-AU"/>
              </w:rPr>
            </w:pPr>
            <w:r w:rsidRPr="001173B5">
              <w:rPr>
                <w:rFonts w:ascii="Arial" w:eastAsia="Times New Roman" w:hAnsi="Arial" w:cs="Arial"/>
                <w:sz w:val="20"/>
                <w:szCs w:val="20"/>
                <w:lang w:eastAsia="en-AU"/>
              </w:rPr>
              <w:t>Materials and production</w:t>
            </w:r>
          </w:p>
        </w:tc>
      </w:tr>
      <w:tr w:rsidR="006A4E96" w14:paraId="208FEFFC" w14:textId="77777777" w:rsidTr="0081669D">
        <w:tc>
          <w:tcPr>
            <w:tcW w:w="9016" w:type="dxa"/>
          </w:tcPr>
          <w:p w14:paraId="585F33AE" w14:textId="177877AC" w:rsidR="006A4E96" w:rsidRDefault="006A4E96" w:rsidP="0081669D">
            <w:pPr>
              <w:rPr>
                <w:rFonts w:ascii="Arial" w:eastAsia="Times New Roman" w:hAnsi="Arial" w:cs="Arial"/>
                <w:b/>
                <w:bCs/>
                <w:sz w:val="20"/>
                <w:szCs w:val="20"/>
                <w:u w:val="single"/>
                <w:lang w:eastAsia="en-AU"/>
              </w:rPr>
            </w:pPr>
            <w:r w:rsidRPr="005D4EB6">
              <w:rPr>
                <w:rFonts w:ascii="Arial" w:eastAsia="Times New Roman" w:hAnsi="Arial" w:cs="Arial"/>
                <w:b/>
                <w:bCs/>
                <w:sz w:val="20"/>
                <w:szCs w:val="20"/>
                <w:u w:val="single"/>
                <w:lang w:eastAsia="en-AU"/>
              </w:rPr>
              <w:t>Max 1</w:t>
            </w:r>
            <w:r w:rsidR="001173B5">
              <w:rPr>
                <w:rFonts w:ascii="Arial" w:eastAsia="Times New Roman" w:hAnsi="Arial" w:cs="Arial"/>
                <w:b/>
                <w:bCs/>
                <w:sz w:val="20"/>
                <w:szCs w:val="20"/>
                <w:u w:val="single"/>
                <w:lang w:eastAsia="en-AU"/>
              </w:rPr>
              <w:t>20</w:t>
            </w:r>
            <w:r w:rsidRPr="005D4EB6">
              <w:rPr>
                <w:rFonts w:ascii="Arial" w:eastAsia="Times New Roman" w:hAnsi="Arial" w:cs="Arial"/>
                <w:b/>
                <w:bCs/>
                <w:sz w:val="20"/>
                <w:szCs w:val="20"/>
                <w:u w:val="single"/>
                <w:lang w:eastAsia="en-AU"/>
              </w:rPr>
              <w:t xml:space="preserve"> words</w:t>
            </w:r>
          </w:p>
          <w:p w14:paraId="574E7CF7" w14:textId="77777777" w:rsidR="006A4E96" w:rsidRDefault="006A4E96" w:rsidP="0081669D">
            <w:pPr>
              <w:rPr>
                <w:rFonts w:ascii="Arial" w:eastAsia="Times New Roman" w:hAnsi="Arial" w:cs="Arial"/>
                <w:b/>
                <w:bCs/>
                <w:sz w:val="20"/>
                <w:szCs w:val="20"/>
                <w:u w:val="single"/>
                <w:lang w:eastAsia="en-AU"/>
              </w:rPr>
            </w:pPr>
          </w:p>
          <w:p w14:paraId="791CF900" w14:textId="77777777" w:rsidR="006A4E96" w:rsidRDefault="006A4E96" w:rsidP="0081669D">
            <w:pPr>
              <w:rPr>
                <w:rFonts w:ascii="Arial" w:eastAsia="Times New Roman" w:hAnsi="Arial" w:cs="Arial"/>
                <w:b/>
                <w:bCs/>
                <w:sz w:val="20"/>
                <w:szCs w:val="20"/>
                <w:u w:val="single"/>
                <w:lang w:eastAsia="en-AU"/>
              </w:rPr>
            </w:pPr>
          </w:p>
          <w:p w14:paraId="67897D11" w14:textId="77777777" w:rsidR="006A4E96" w:rsidRPr="009868AC" w:rsidRDefault="006A4E96" w:rsidP="0081669D">
            <w:pPr>
              <w:rPr>
                <w:rFonts w:ascii="Arial" w:eastAsia="Times New Roman" w:hAnsi="Arial" w:cs="Arial"/>
                <w:b/>
                <w:bCs/>
                <w:sz w:val="20"/>
                <w:szCs w:val="20"/>
                <w:lang w:eastAsia="en-AU"/>
              </w:rPr>
            </w:pPr>
          </w:p>
        </w:tc>
      </w:tr>
      <w:tr w:rsidR="006A4E96" w14:paraId="47008A8B" w14:textId="77777777" w:rsidTr="0081669D">
        <w:tc>
          <w:tcPr>
            <w:tcW w:w="9016" w:type="dxa"/>
          </w:tcPr>
          <w:p w14:paraId="5E52AA34" w14:textId="48549DF2" w:rsidR="001173B5" w:rsidRPr="001173B5" w:rsidRDefault="001173B5" w:rsidP="001173B5">
            <w:pPr>
              <w:rPr>
                <w:rFonts w:ascii="Arial" w:eastAsia="Times New Roman" w:hAnsi="Arial" w:cs="Arial"/>
                <w:b/>
                <w:bCs/>
                <w:sz w:val="20"/>
                <w:szCs w:val="20"/>
                <w:lang w:eastAsia="en-AU"/>
              </w:rPr>
            </w:pPr>
            <w:r w:rsidRPr="001173B5">
              <w:rPr>
                <w:rFonts w:ascii="Arial" w:eastAsia="Times New Roman" w:hAnsi="Arial" w:cs="Arial"/>
                <w:b/>
                <w:bCs/>
                <w:sz w:val="20"/>
                <w:szCs w:val="20"/>
                <w:lang w:eastAsia="en-AU"/>
              </w:rPr>
              <w:t>Q4: ANZ Produced Credentials</w:t>
            </w:r>
            <w:r>
              <w:rPr>
                <w:rFonts w:ascii="Arial" w:eastAsia="Times New Roman" w:hAnsi="Arial" w:cs="Arial"/>
                <w:b/>
                <w:bCs/>
                <w:sz w:val="20"/>
                <w:szCs w:val="20"/>
                <w:lang w:eastAsia="en-AU"/>
              </w:rPr>
              <w:t xml:space="preserve">. </w:t>
            </w:r>
            <w:r w:rsidRPr="001173B5">
              <w:rPr>
                <w:rFonts w:ascii="Arial" w:eastAsia="Times New Roman" w:hAnsi="Arial" w:cs="Arial"/>
                <w:b/>
                <w:bCs/>
                <w:sz w:val="20"/>
                <w:szCs w:val="20"/>
                <w:lang w:eastAsia="en-AU"/>
              </w:rPr>
              <w:t>(Details of Australian &amp; New Zealand production processes)</w:t>
            </w:r>
          </w:p>
          <w:p w14:paraId="732F8EA4" w14:textId="713C2F71" w:rsidR="001173B5" w:rsidRPr="001173B5" w:rsidRDefault="001173B5" w:rsidP="001173B5">
            <w:pPr>
              <w:pStyle w:val="ListParagraph"/>
              <w:numPr>
                <w:ilvl w:val="0"/>
                <w:numId w:val="12"/>
              </w:numPr>
              <w:rPr>
                <w:rFonts w:ascii="Arial" w:eastAsia="Times New Roman" w:hAnsi="Arial" w:cs="Arial"/>
                <w:sz w:val="20"/>
                <w:szCs w:val="20"/>
                <w:lang w:eastAsia="en-AU"/>
              </w:rPr>
            </w:pPr>
            <w:r w:rsidRPr="001173B5">
              <w:rPr>
                <w:rFonts w:ascii="Arial" w:eastAsia="Times New Roman" w:hAnsi="Arial" w:cs="Arial"/>
                <w:sz w:val="20"/>
                <w:szCs w:val="20"/>
                <w:lang w:eastAsia="en-AU"/>
              </w:rPr>
              <w:t>Outline how this display was designed and produced in Australia or NZ.</w:t>
            </w:r>
          </w:p>
          <w:p w14:paraId="05FB7B95" w14:textId="2CF4FCC9" w:rsidR="001173B5" w:rsidRPr="001173B5" w:rsidRDefault="001173B5" w:rsidP="001173B5">
            <w:pPr>
              <w:pStyle w:val="ListParagraph"/>
              <w:numPr>
                <w:ilvl w:val="0"/>
                <w:numId w:val="12"/>
              </w:numPr>
              <w:rPr>
                <w:rFonts w:ascii="Arial" w:eastAsia="Times New Roman" w:hAnsi="Arial" w:cs="Arial"/>
                <w:sz w:val="20"/>
                <w:szCs w:val="20"/>
                <w:lang w:eastAsia="en-AU"/>
              </w:rPr>
            </w:pPr>
            <w:r w:rsidRPr="001173B5">
              <w:rPr>
                <w:rFonts w:ascii="Arial" w:eastAsia="Times New Roman" w:hAnsi="Arial" w:cs="Arial"/>
                <w:sz w:val="20"/>
                <w:szCs w:val="20"/>
                <w:lang w:eastAsia="en-AU"/>
              </w:rPr>
              <w:t>What design features showcase the uniquely Australian or NZ design?</w:t>
            </w:r>
          </w:p>
          <w:p w14:paraId="38F91753" w14:textId="1BC0B5EF" w:rsidR="006A4E96" w:rsidRPr="001173B5" w:rsidRDefault="001173B5" w:rsidP="001173B5">
            <w:pPr>
              <w:pStyle w:val="ListParagraph"/>
              <w:numPr>
                <w:ilvl w:val="0"/>
                <w:numId w:val="12"/>
              </w:numPr>
              <w:rPr>
                <w:rFonts w:ascii="Arial" w:eastAsia="Times New Roman" w:hAnsi="Arial" w:cs="Arial"/>
                <w:sz w:val="20"/>
                <w:szCs w:val="20"/>
                <w:lang w:eastAsia="en-AU"/>
              </w:rPr>
            </w:pPr>
            <w:r w:rsidRPr="001173B5">
              <w:rPr>
                <w:rFonts w:ascii="Arial" w:eastAsia="Times New Roman" w:hAnsi="Arial" w:cs="Arial"/>
                <w:sz w:val="20"/>
                <w:szCs w:val="20"/>
                <w:lang w:eastAsia="en-AU"/>
              </w:rPr>
              <w:t>Demonstrate that the main material choice and manufacturing process was carried out in Australia or NZ.</w:t>
            </w:r>
          </w:p>
        </w:tc>
      </w:tr>
      <w:tr w:rsidR="006A4E96" w14:paraId="5FC0FA2E" w14:textId="77777777" w:rsidTr="0081669D">
        <w:tc>
          <w:tcPr>
            <w:tcW w:w="9016" w:type="dxa"/>
          </w:tcPr>
          <w:p w14:paraId="7ACFC398" w14:textId="54C0DBCB" w:rsidR="006A4E96" w:rsidRDefault="006A4E96" w:rsidP="0081669D">
            <w:pPr>
              <w:rPr>
                <w:rFonts w:ascii="Arial" w:eastAsia="Times New Roman" w:hAnsi="Arial" w:cs="Arial"/>
                <w:b/>
                <w:bCs/>
                <w:sz w:val="20"/>
                <w:szCs w:val="20"/>
                <w:lang w:eastAsia="en-AU"/>
              </w:rPr>
            </w:pPr>
            <w:r w:rsidRPr="009868AC">
              <w:rPr>
                <w:rFonts w:ascii="Arial" w:eastAsia="Times New Roman" w:hAnsi="Arial" w:cs="Arial"/>
                <w:b/>
                <w:bCs/>
                <w:sz w:val="20"/>
                <w:szCs w:val="20"/>
                <w:u w:val="single"/>
                <w:lang w:eastAsia="en-AU"/>
              </w:rPr>
              <w:t>Max 1</w:t>
            </w:r>
            <w:r w:rsidR="000200E1">
              <w:rPr>
                <w:rFonts w:ascii="Arial" w:eastAsia="Times New Roman" w:hAnsi="Arial" w:cs="Arial"/>
                <w:b/>
                <w:bCs/>
                <w:sz w:val="20"/>
                <w:szCs w:val="20"/>
                <w:u w:val="single"/>
                <w:lang w:eastAsia="en-AU"/>
              </w:rPr>
              <w:t>80</w:t>
            </w:r>
            <w:r w:rsidRPr="009868AC">
              <w:rPr>
                <w:rFonts w:ascii="Arial" w:eastAsia="Times New Roman" w:hAnsi="Arial" w:cs="Arial"/>
                <w:b/>
                <w:bCs/>
                <w:sz w:val="20"/>
                <w:szCs w:val="20"/>
                <w:u w:val="single"/>
                <w:lang w:eastAsia="en-AU"/>
              </w:rPr>
              <w:t xml:space="preserve"> words.</w:t>
            </w:r>
          </w:p>
          <w:p w14:paraId="0F8F9AE7" w14:textId="77777777" w:rsidR="006A4E96" w:rsidRDefault="006A4E96" w:rsidP="0081669D">
            <w:pPr>
              <w:rPr>
                <w:rFonts w:ascii="Arial" w:eastAsia="Times New Roman" w:hAnsi="Arial" w:cs="Arial"/>
                <w:b/>
                <w:bCs/>
                <w:sz w:val="20"/>
                <w:szCs w:val="20"/>
                <w:lang w:eastAsia="en-AU"/>
              </w:rPr>
            </w:pPr>
          </w:p>
          <w:p w14:paraId="13364CFD" w14:textId="77777777" w:rsidR="006A4E96" w:rsidRDefault="006A4E96" w:rsidP="0081669D">
            <w:pPr>
              <w:rPr>
                <w:rFonts w:ascii="Arial" w:eastAsia="Times New Roman" w:hAnsi="Arial" w:cs="Arial"/>
                <w:b/>
                <w:bCs/>
                <w:sz w:val="20"/>
                <w:szCs w:val="20"/>
                <w:lang w:eastAsia="en-AU"/>
              </w:rPr>
            </w:pPr>
          </w:p>
          <w:p w14:paraId="25343AD0" w14:textId="77777777" w:rsidR="006A4E96" w:rsidRPr="009868AC" w:rsidRDefault="006A4E96" w:rsidP="0081669D">
            <w:pPr>
              <w:rPr>
                <w:rFonts w:ascii="Arial" w:eastAsia="Times New Roman" w:hAnsi="Arial" w:cs="Arial"/>
                <w:b/>
                <w:bCs/>
                <w:sz w:val="20"/>
                <w:szCs w:val="20"/>
                <w:lang w:eastAsia="en-AU"/>
              </w:rPr>
            </w:pPr>
          </w:p>
        </w:tc>
      </w:tr>
      <w:tr w:rsidR="006A4E96" w14:paraId="138655DA" w14:textId="77777777" w:rsidTr="0081669D">
        <w:tc>
          <w:tcPr>
            <w:tcW w:w="9016" w:type="dxa"/>
          </w:tcPr>
          <w:p w14:paraId="71FB79D9" w14:textId="6708314C" w:rsidR="00EF68AA" w:rsidRPr="00EF68AA" w:rsidRDefault="00EF68AA" w:rsidP="00EF68AA">
            <w:pPr>
              <w:rPr>
                <w:rFonts w:ascii="Arial" w:eastAsia="Times New Roman" w:hAnsi="Arial" w:cs="Arial"/>
                <w:b/>
                <w:bCs/>
                <w:sz w:val="20"/>
                <w:szCs w:val="20"/>
                <w:lang w:eastAsia="en-AU"/>
              </w:rPr>
            </w:pPr>
            <w:r w:rsidRPr="00EF68AA">
              <w:rPr>
                <w:rFonts w:ascii="Arial" w:eastAsia="Times New Roman" w:hAnsi="Arial" w:cs="Arial"/>
                <w:b/>
                <w:bCs/>
                <w:sz w:val="20"/>
                <w:szCs w:val="20"/>
                <w:lang w:eastAsia="en-AU"/>
              </w:rPr>
              <w:t>Q5: Results</w:t>
            </w:r>
            <w:r>
              <w:rPr>
                <w:rFonts w:ascii="Arial" w:eastAsia="Times New Roman" w:hAnsi="Arial" w:cs="Arial"/>
                <w:b/>
                <w:bCs/>
                <w:sz w:val="20"/>
                <w:szCs w:val="20"/>
                <w:lang w:eastAsia="en-AU"/>
              </w:rPr>
              <w:t xml:space="preserve"> </w:t>
            </w:r>
            <w:r w:rsidRPr="00EF68AA">
              <w:rPr>
                <w:rFonts w:ascii="Arial" w:eastAsia="Times New Roman" w:hAnsi="Arial" w:cs="Arial"/>
                <w:b/>
                <w:bCs/>
                <w:sz w:val="20"/>
                <w:szCs w:val="20"/>
                <w:lang w:eastAsia="en-AU"/>
              </w:rPr>
              <w:t>Outcomes (Compliance, conversion)</w:t>
            </w:r>
          </w:p>
          <w:p w14:paraId="577E7B75" w14:textId="77777777" w:rsidR="00EF68AA" w:rsidRPr="00EF68AA" w:rsidRDefault="00EF68AA" w:rsidP="00EF68AA">
            <w:pPr>
              <w:rPr>
                <w:rFonts w:ascii="Arial" w:eastAsia="Times New Roman" w:hAnsi="Arial" w:cs="Arial"/>
                <w:sz w:val="20"/>
                <w:szCs w:val="20"/>
                <w:lang w:eastAsia="en-AU"/>
              </w:rPr>
            </w:pPr>
            <w:r w:rsidRPr="00EF68AA">
              <w:rPr>
                <w:rFonts w:ascii="Arial" w:eastAsia="Times New Roman" w:hAnsi="Arial" w:cs="Arial"/>
                <w:sz w:val="20"/>
                <w:szCs w:val="20"/>
                <w:lang w:eastAsia="en-AU"/>
              </w:rPr>
              <w:t>Outline the effectiveness of the campaign, specifically how it achieved the objectives and</w:t>
            </w:r>
          </w:p>
          <w:p w14:paraId="2A531AA3" w14:textId="77777777" w:rsidR="00EF68AA" w:rsidRPr="00EF68AA" w:rsidRDefault="00EF68AA" w:rsidP="00EF68AA">
            <w:pPr>
              <w:rPr>
                <w:rFonts w:ascii="Arial" w:eastAsia="Times New Roman" w:hAnsi="Arial" w:cs="Arial"/>
                <w:sz w:val="20"/>
                <w:szCs w:val="20"/>
                <w:lang w:eastAsia="en-AU"/>
              </w:rPr>
            </w:pPr>
            <w:r w:rsidRPr="00EF68AA">
              <w:rPr>
                <w:rFonts w:ascii="Arial" w:eastAsia="Times New Roman" w:hAnsi="Arial" w:cs="Arial"/>
                <w:sz w:val="20"/>
                <w:szCs w:val="20"/>
                <w:lang w:eastAsia="en-AU"/>
              </w:rPr>
              <w:t>reflected the insight as stated in Question 1.</w:t>
            </w:r>
          </w:p>
          <w:p w14:paraId="2CBAC0E1" w14:textId="779E6D68" w:rsidR="006A4E96" w:rsidRPr="009868AC" w:rsidRDefault="00EF68AA" w:rsidP="00EF68AA">
            <w:pPr>
              <w:rPr>
                <w:rFonts w:ascii="Arial" w:eastAsia="Times New Roman" w:hAnsi="Arial" w:cs="Arial"/>
                <w:sz w:val="20"/>
                <w:szCs w:val="20"/>
                <w:lang w:eastAsia="en-AU"/>
              </w:rPr>
            </w:pPr>
            <w:r w:rsidRPr="00EF68AA">
              <w:rPr>
                <w:rFonts w:ascii="Arial" w:eastAsia="Times New Roman" w:hAnsi="Arial" w:cs="Arial"/>
                <w:sz w:val="20"/>
                <w:szCs w:val="20"/>
                <w:lang w:eastAsia="en-AU"/>
              </w:rPr>
              <w:t>Include results relating to the brand, shopper and retailer. Substantiate with brand metrics and sales results where possible.</w:t>
            </w:r>
          </w:p>
        </w:tc>
      </w:tr>
      <w:tr w:rsidR="006A4E96" w14:paraId="721F688E" w14:textId="77777777" w:rsidTr="0081669D">
        <w:tc>
          <w:tcPr>
            <w:tcW w:w="9016" w:type="dxa"/>
          </w:tcPr>
          <w:p w14:paraId="23984511" w14:textId="77777777" w:rsidR="006A4E96" w:rsidRDefault="006A4E96" w:rsidP="0081669D">
            <w:pPr>
              <w:rPr>
                <w:rFonts w:ascii="Arial" w:eastAsia="Times New Roman" w:hAnsi="Arial" w:cs="Arial"/>
                <w:sz w:val="20"/>
                <w:szCs w:val="20"/>
                <w:u w:val="single"/>
                <w:lang w:eastAsia="en-AU"/>
              </w:rPr>
            </w:pPr>
            <w:r w:rsidRPr="009868AC">
              <w:rPr>
                <w:rFonts w:ascii="Arial" w:eastAsia="Times New Roman" w:hAnsi="Arial" w:cs="Arial"/>
                <w:b/>
                <w:bCs/>
                <w:sz w:val="20"/>
                <w:szCs w:val="20"/>
                <w:u w:val="single"/>
                <w:lang w:eastAsia="en-AU"/>
              </w:rPr>
              <w:t>Max 180 words</w:t>
            </w:r>
            <w:r w:rsidRPr="009868AC">
              <w:rPr>
                <w:rFonts w:ascii="Arial" w:eastAsia="Times New Roman" w:hAnsi="Arial" w:cs="Arial"/>
                <w:sz w:val="20"/>
                <w:szCs w:val="20"/>
                <w:u w:val="single"/>
                <w:lang w:eastAsia="en-AU"/>
              </w:rPr>
              <w:cr/>
            </w:r>
          </w:p>
          <w:p w14:paraId="239E71D9" w14:textId="77777777" w:rsidR="006A4E96" w:rsidRDefault="006A4E96" w:rsidP="0081669D">
            <w:pPr>
              <w:rPr>
                <w:rFonts w:ascii="Arial" w:eastAsia="Times New Roman" w:hAnsi="Arial" w:cs="Arial"/>
                <w:b/>
                <w:bCs/>
                <w:sz w:val="20"/>
                <w:szCs w:val="20"/>
                <w:lang w:eastAsia="en-AU"/>
              </w:rPr>
            </w:pPr>
          </w:p>
          <w:p w14:paraId="10824F0D" w14:textId="77777777" w:rsidR="006A4E96" w:rsidRPr="009868AC" w:rsidRDefault="006A4E96" w:rsidP="0081669D">
            <w:pPr>
              <w:rPr>
                <w:rFonts w:ascii="Arial" w:eastAsia="Times New Roman" w:hAnsi="Arial" w:cs="Arial"/>
                <w:b/>
                <w:bCs/>
                <w:sz w:val="20"/>
                <w:szCs w:val="20"/>
                <w:lang w:eastAsia="en-AU"/>
              </w:rPr>
            </w:pPr>
          </w:p>
        </w:tc>
      </w:tr>
    </w:tbl>
    <w:p w14:paraId="02205FC3" w14:textId="7627719F" w:rsidR="00CC0E74" w:rsidRDefault="00CC0E74">
      <w:pPr>
        <w:rPr>
          <w:rFonts w:ascii="Arial" w:eastAsia="Times New Roman" w:hAnsi="Arial" w:cs="Arial"/>
          <w:i/>
          <w:iCs/>
          <w:sz w:val="20"/>
          <w:szCs w:val="20"/>
          <w:lang w:eastAsia="en-AU"/>
        </w:rPr>
      </w:pPr>
    </w:p>
    <w:p w14:paraId="623EC683" w14:textId="1D528335" w:rsidR="0061794F" w:rsidRDefault="0061794F">
      <w:pPr>
        <w:rPr>
          <w:rFonts w:ascii="Arial" w:eastAsia="Times New Roman" w:hAnsi="Arial" w:cs="Arial"/>
          <w:i/>
          <w:iCs/>
          <w:sz w:val="20"/>
          <w:szCs w:val="20"/>
          <w:lang w:eastAsia="en-AU"/>
        </w:rPr>
      </w:pPr>
    </w:p>
    <w:p w14:paraId="01804626" w14:textId="310FD4A1" w:rsidR="0061794F" w:rsidRDefault="0061794F">
      <w:pPr>
        <w:rPr>
          <w:rFonts w:ascii="Arial" w:eastAsia="Times New Roman" w:hAnsi="Arial" w:cs="Arial"/>
          <w:i/>
          <w:iCs/>
          <w:sz w:val="20"/>
          <w:szCs w:val="20"/>
          <w:lang w:eastAsia="en-AU"/>
        </w:rPr>
      </w:pPr>
    </w:p>
    <w:p w14:paraId="475D0080" w14:textId="55E915F0" w:rsidR="0061794F" w:rsidRDefault="0061794F">
      <w:pPr>
        <w:rPr>
          <w:rFonts w:ascii="Arial" w:eastAsia="Times New Roman" w:hAnsi="Arial" w:cs="Arial"/>
          <w:i/>
          <w:iCs/>
          <w:sz w:val="20"/>
          <w:szCs w:val="20"/>
          <w:lang w:eastAsia="en-AU"/>
        </w:rPr>
      </w:pPr>
    </w:p>
    <w:p w14:paraId="5E293257" w14:textId="6C5AE37D" w:rsidR="009F2DF8" w:rsidRDefault="003825D3" w:rsidP="003825D3">
      <w:pPr>
        <w:rPr>
          <w:rFonts w:ascii="Arial" w:eastAsia="Times New Roman" w:hAnsi="Arial" w:cs="Arial"/>
          <w:i/>
          <w:iCs/>
          <w:sz w:val="20"/>
          <w:szCs w:val="20"/>
          <w:lang w:eastAsia="en-AU"/>
        </w:rPr>
      </w:pPr>
      <w:r>
        <w:rPr>
          <w:rFonts w:ascii="Arial" w:eastAsia="Times New Roman" w:hAnsi="Arial" w:cs="Arial"/>
          <w:i/>
          <w:iCs/>
          <w:sz w:val="20"/>
          <w:szCs w:val="20"/>
          <w:lang w:eastAsia="en-AU"/>
        </w:rPr>
        <w:t xml:space="preserve"> </w:t>
      </w:r>
    </w:p>
    <w:p w14:paraId="16E3345B" w14:textId="095B3221" w:rsidR="00723838" w:rsidRDefault="00723838" w:rsidP="0019472E">
      <w:pPr>
        <w:rPr>
          <w:rFonts w:ascii="Arial" w:eastAsia="Times New Roman" w:hAnsi="Arial" w:cs="Arial"/>
          <w:i/>
          <w:iCs/>
          <w:sz w:val="20"/>
          <w:szCs w:val="20"/>
          <w:lang w:eastAsia="en-AU"/>
        </w:rPr>
      </w:pPr>
    </w:p>
    <w:sectPr w:rsidR="0072383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2C9F" w14:textId="77777777" w:rsidR="000434AC" w:rsidRDefault="000434AC" w:rsidP="00CC1641">
      <w:pPr>
        <w:spacing w:after="0" w:line="240" w:lineRule="auto"/>
      </w:pPr>
      <w:r>
        <w:separator/>
      </w:r>
    </w:p>
  </w:endnote>
  <w:endnote w:type="continuationSeparator" w:id="0">
    <w:p w14:paraId="63113C05" w14:textId="77777777" w:rsidR="000434AC" w:rsidRDefault="000434AC" w:rsidP="00CC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5F6E" w14:textId="77777777" w:rsidR="000434AC" w:rsidRDefault="000434AC" w:rsidP="00CC1641">
      <w:pPr>
        <w:spacing w:after="0" w:line="240" w:lineRule="auto"/>
      </w:pPr>
      <w:r>
        <w:separator/>
      </w:r>
    </w:p>
  </w:footnote>
  <w:footnote w:type="continuationSeparator" w:id="0">
    <w:p w14:paraId="261A2570" w14:textId="77777777" w:rsidR="000434AC" w:rsidRDefault="000434AC" w:rsidP="00CC1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9806"/>
      <w:docPartObj>
        <w:docPartGallery w:val="Page Numbers (Top of Page)"/>
        <w:docPartUnique/>
      </w:docPartObj>
    </w:sdtPr>
    <w:sdtEndPr>
      <w:rPr>
        <w:noProof/>
      </w:rPr>
    </w:sdtEndPr>
    <w:sdtContent>
      <w:p w14:paraId="7F627DF5" w14:textId="57F1A559" w:rsidR="000809C2" w:rsidRDefault="000809C2">
        <w:pPr>
          <w:pStyle w:val="Header"/>
        </w:pPr>
        <w:r>
          <w:fldChar w:fldCharType="begin"/>
        </w:r>
        <w:r>
          <w:instrText xml:space="preserve"> PAGE   \* MERGEFORMAT </w:instrText>
        </w:r>
        <w:r>
          <w:fldChar w:fldCharType="separate"/>
        </w:r>
        <w:r>
          <w:rPr>
            <w:noProof/>
          </w:rPr>
          <w:t>2</w:t>
        </w:r>
        <w:r>
          <w:rPr>
            <w:noProof/>
          </w:rPr>
          <w:fldChar w:fldCharType="end"/>
        </w:r>
      </w:p>
    </w:sdtContent>
  </w:sdt>
  <w:p w14:paraId="446E2650" w14:textId="77777777" w:rsidR="000809C2" w:rsidRDefault="0008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ECEC6"/>
    <w:multiLevelType w:val="hybridMultilevel"/>
    <w:tmpl w:val="BF85C4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AFB22"/>
    <w:multiLevelType w:val="hybridMultilevel"/>
    <w:tmpl w:val="40470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F37BC"/>
    <w:multiLevelType w:val="hybridMultilevel"/>
    <w:tmpl w:val="C28E7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11EC9"/>
    <w:multiLevelType w:val="hybridMultilevel"/>
    <w:tmpl w:val="73E6B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3B422A"/>
    <w:multiLevelType w:val="hybridMultilevel"/>
    <w:tmpl w:val="EE607F88"/>
    <w:lvl w:ilvl="0" w:tplc="ED4AE842">
      <w:start w:val="2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882056"/>
    <w:multiLevelType w:val="hybridMultilevel"/>
    <w:tmpl w:val="55A4D462"/>
    <w:lvl w:ilvl="0" w:tplc="2F566A5C">
      <w:start w:val="1"/>
      <w:numFmt w:val="bullet"/>
      <w:lvlText w:val="•"/>
      <w:lvlJc w:val="left"/>
      <w:pPr>
        <w:ind w:left="70" w:hanging="144"/>
      </w:pPr>
      <w:rPr>
        <w:rFonts w:ascii="Arial" w:eastAsia="Arial" w:hAnsi="Arial" w:hint="default"/>
        <w:color w:val="939598"/>
        <w:w w:val="142"/>
        <w:sz w:val="20"/>
        <w:szCs w:val="20"/>
      </w:rPr>
    </w:lvl>
    <w:lvl w:ilvl="1" w:tplc="B50893BE">
      <w:start w:val="1"/>
      <w:numFmt w:val="bullet"/>
      <w:lvlText w:val="•"/>
      <w:lvlJc w:val="left"/>
      <w:pPr>
        <w:ind w:left="349" w:hanging="144"/>
      </w:pPr>
      <w:rPr>
        <w:rFonts w:hint="default"/>
      </w:rPr>
    </w:lvl>
    <w:lvl w:ilvl="2" w:tplc="4F7217AA">
      <w:start w:val="1"/>
      <w:numFmt w:val="bullet"/>
      <w:lvlText w:val="•"/>
      <w:lvlJc w:val="left"/>
      <w:pPr>
        <w:ind w:left="618" w:hanging="144"/>
      </w:pPr>
      <w:rPr>
        <w:rFonts w:hint="default"/>
      </w:rPr>
    </w:lvl>
    <w:lvl w:ilvl="3" w:tplc="17DCBFFC">
      <w:start w:val="1"/>
      <w:numFmt w:val="bullet"/>
      <w:lvlText w:val="•"/>
      <w:lvlJc w:val="left"/>
      <w:pPr>
        <w:ind w:left="888" w:hanging="144"/>
      </w:pPr>
      <w:rPr>
        <w:rFonts w:hint="default"/>
      </w:rPr>
    </w:lvl>
    <w:lvl w:ilvl="4" w:tplc="9B92AEA8">
      <w:start w:val="1"/>
      <w:numFmt w:val="bullet"/>
      <w:lvlText w:val="•"/>
      <w:lvlJc w:val="left"/>
      <w:pPr>
        <w:ind w:left="1157" w:hanging="144"/>
      </w:pPr>
      <w:rPr>
        <w:rFonts w:hint="default"/>
      </w:rPr>
    </w:lvl>
    <w:lvl w:ilvl="5" w:tplc="EADA2D04">
      <w:start w:val="1"/>
      <w:numFmt w:val="bullet"/>
      <w:lvlText w:val="•"/>
      <w:lvlJc w:val="left"/>
      <w:pPr>
        <w:ind w:left="1426" w:hanging="144"/>
      </w:pPr>
      <w:rPr>
        <w:rFonts w:hint="default"/>
      </w:rPr>
    </w:lvl>
    <w:lvl w:ilvl="6" w:tplc="789A2A9C">
      <w:start w:val="1"/>
      <w:numFmt w:val="bullet"/>
      <w:lvlText w:val="•"/>
      <w:lvlJc w:val="left"/>
      <w:pPr>
        <w:ind w:left="1696" w:hanging="144"/>
      </w:pPr>
      <w:rPr>
        <w:rFonts w:hint="default"/>
      </w:rPr>
    </w:lvl>
    <w:lvl w:ilvl="7" w:tplc="204ED99A">
      <w:start w:val="1"/>
      <w:numFmt w:val="bullet"/>
      <w:lvlText w:val="•"/>
      <w:lvlJc w:val="left"/>
      <w:pPr>
        <w:ind w:left="1965" w:hanging="144"/>
      </w:pPr>
      <w:rPr>
        <w:rFonts w:hint="default"/>
      </w:rPr>
    </w:lvl>
    <w:lvl w:ilvl="8" w:tplc="A782B838">
      <w:start w:val="1"/>
      <w:numFmt w:val="bullet"/>
      <w:lvlText w:val="•"/>
      <w:lvlJc w:val="left"/>
      <w:pPr>
        <w:ind w:left="2234" w:hanging="144"/>
      </w:pPr>
      <w:rPr>
        <w:rFonts w:hint="default"/>
      </w:rPr>
    </w:lvl>
  </w:abstractNum>
  <w:abstractNum w:abstractNumId="6" w15:restartNumberingAfterBreak="0">
    <w:nsid w:val="456C7898"/>
    <w:multiLevelType w:val="hybridMultilevel"/>
    <w:tmpl w:val="63588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4767F8"/>
    <w:multiLevelType w:val="hybridMultilevel"/>
    <w:tmpl w:val="D688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91064D"/>
    <w:multiLevelType w:val="hybridMultilevel"/>
    <w:tmpl w:val="E82A173C"/>
    <w:lvl w:ilvl="0" w:tplc="ED4AE842">
      <w:start w:val="2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22713C"/>
    <w:multiLevelType w:val="hybridMultilevel"/>
    <w:tmpl w:val="32F8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A676C"/>
    <w:multiLevelType w:val="hybridMultilevel"/>
    <w:tmpl w:val="828E27C2"/>
    <w:lvl w:ilvl="0" w:tplc="ED4AE842">
      <w:start w:val="2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EA26CE"/>
    <w:multiLevelType w:val="hybridMultilevel"/>
    <w:tmpl w:val="EE42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B63289"/>
    <w:multiLevelType w:val="hybridMultilevel"/>
    <w:tmpl w:val="FAC2A80A"/>
    <w:lvl w:ilvl="0" w:tplc="0C09000F">
      <w:start w:val="1"/>
      <w:numFmt w:val="decimal"/>
      <w:lvlText w:val="%1."/>
      <w:lvlJc w:val="left"/>
      <w:pPr>
        <w:ind w:left="927"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34134836">
    <w:abstractNumId w:val="1"/>
  </w:num>
  <w:num w:numId="2" w16cid:durableId="1264071167">
    <w:abstractNumId w:val="0"/>
  </w:num>
  <w:num w:numId="3" w16cid:durableId="619723151">
    <w:abstractNumId w:val="9"/>
  </w:num>
  <w:num w:numId="4" w16cid:durableId="1327245868">
    <w:abstractNumId w:val="3"/>
  </w:num>
  <w:num w:numId="5" w16cid:durableId="784688513">
    <w:abstractNumId w:val="7"/>
  </w:num>
  <w:num w:numId="6" w16cid:durableId="839855423">
    <w:abstractNumId w:val="2"/>
  </w:num>
  <w:num w:numId="7" w16cid:durableId="1102266185">
    <w:abstractNumId w:val="6"/>
  </w:num>
  <w:num w:numId="8" w16cid:durableId="944966030">
    <w:abstractNumId w:val="12"/>
  </w:num>
  <w:num w:numId="9" w16cid:durableId="2124422592">
    <w:abstractNumId w:val="10"/>
  </w:num>
  <w:num w:numId="10" w16cid:durableId="1177695712">
    <w:abstractNumId w:val="5"/>
  </w:num>
  <w:num w:numId="11" w16cid:durableId="1500189881">
    <w:abstractNumId w:val="4"/>
  </w:num>
  <w:num w:numId="12" w16cid:durableId="1853254200">
    <w:abstractNumId w:val="8"/>
  </w:num>
  <w:num w:numId="13" w16cid:durableId="1149054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4C"/>
    <w:rsid w:val="000002C9"/>
    <w:rsid w:val="00002FC0"/>
    <w:rsid w:val="00011D71"/>
    <w:rsid w:val="000200E1"/>
    <w:rsid w:val="000434AC"/>
    <w:rsid w:val="000809C2"/>
    <w:rsid w:val="00091D2E"/>
    <w:rsid w:val="001173B5"/>
    <w:rsid w:val="00177D94"/>
    <w:rsid w:val="0019472E"/>
    <w:rsid w:val="00195C7D"/>
    <w:rsid w:val="001F050F"/>
    <w:rsid w:val="001F46AE"/>
    <w:rsid w:val="00204CA4"/>
    <w:rsid w:val="002128EB"/>
    <w:rsid w:val="00233114"/>
    <w:rsid w:val="00254A58"/>
    <w:rsid w:val="002A5C01"/>
    <w:rsid w:val="002B0939"/>
    <w:rsid w:val="002C2745"/>
    <w:rsid w:val="002F5077"/>
    <w:rsid w:val="00331A71"/>
    <w:rsid w:val="003603A2"/>
    <w:rsid w:val="003825D3"/>
    <w:rsid w:val="003C4A65"/>
    <w:rsid w:val="00422B8D"/>
    <w:rsid w:val="0043195E"/>
    <w:rsid w:val="00437D55"/>
    <w:rsid w:val="00442B74"/>
    <w:rsid w:val="00450E45"/>
    <w:rsid w:val="004B7646"/>
    <w:rsid w:val="004E4F59"/>
    <w:rsid w:val="0055509A"/>
    <w:rsid w:val="00571CBB"/>
    <w:rsid w:val="0058327B"/>
    <w:rsid w:val="005903CD"/>
    <w:rsid w:val="0059678B"/>
    <w:rsid w:val="005D01A3"/>
    <w:rsid w:val="0061794F"/>
    <w:rsid w:val="0065290F"/>
    <w:rsid w:val="00654DCA"/>
    <w:rsid w:val="0068426F"/>
    <w:rsid w:val="00690DEC"/>
    <w:rsid w:val="006A4E96"/>
    <w:rsid w:val="006C6C36"/>
    <w:rsid w:val="006C7274"/>
    <w:rsid w:val="006D2261"/>
    <w:rsid w:val="006D7EA8"/>
    <w:rsid w:val="006F4EE7"/>
    <w:rsid w:val="006F5F6B"/>
    <w:rsid w:val="00723838"/>
    <w:rsid w:val="00725A28"/>
    <w:rsid w:val="00746EED"/>
    <w:rsid w:val="00771638"/>
    <w:rsid w:val="00772318"/>
    <w:rsid w:val="007E477E"/>
    <w:rsid w:val="007E5C24"/>
    <w:rsid w:val="0080378E"/>
    <w:rsid w:val="0081639D"/>
    <w:rsid w:val="0083215A"/>
    <w:rsid w:val="00840A55"/>
    <w:rsid w:val="0084425F"/>
    <w:rsid w:val="00844527"/>
    <w:rsid w:val="0084550B"/>
    <w:rsid w:val="00870F76"/>
    <w:rsid w:val="008806E9"/>
    <w:rsid w:val="00890C51"/>
    <w:rsid w:val="008F12C9"/>
    <w:rsid w:val="009231B1"/>
    <w:rsid w:val="009733D7"/>
    <w:rsid w:val="009868AC"/>
    <w:rsid w:val="009F2DF8"/>
    <w:rsid w:val="00A13C0A"/>
    <w:rsid w:val="00A14988"/>
    <w:rsid w:val="00A21072"/>
    <w:rsid w:val="00A652C5"/>
    <w:rsid w:val="00A66D93"/>
    <w:rsid w:val="00A93D2D"/>
    <w:rsid w:val="00A96E61"/>
    <w:rsid w:val="00B34C79"/>
    <w:rsid w:val="00B66857"/>
    <w:rsid w:val="00B76B61"/>
    <w:rsid w:val="00BD1437"/>
    <w:rsid w:val="00C003B9"/>
    <w:rsid w:val="00C46D87"/>
    <w:rsid w:val="00C6205F"/>
    <w:rsid w:val="00CA4970"/>
    <w:rsid w:val="00CC0E74"/>
    <w:rsid w:val="00CC1199"/>
    <w:rsid w:val="00CC1641"/>
    <w:rsid w:val="00CC384C"/>
    <w:rsid w:val="00CF1A85"/>
    <w:rsid w:val="00D04B90"/>
    <w:rsid w:val="00D55224"/>
    <w:rsid w:val="00DB1276"/>
    <w:rsid w:val="00DB197B"/>
    <w:rsid w:val="00E017BC"/>
    <w:rsid w:val="00E165B3"/>
    <w:rsid w:val="00E223C1"/>
    <w:rsid w:val="00E32F6D"/>
    <w:rsid w:val="00E710F9"/>
    <w:rsid w:val="00EA59F0"/>
    <w:rsid w:val="00EB534C"/>
    <w:rsid w:val="00ED056B"/>
    <w:rsid w:val="00EF68AA"/>
    <w:rsid w:val="00F62A91"/>
    <w:rsid w:val="00F850AA"/>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20E3"/>
  <w15:chartTrackingRefBased/>
  <w15:docId w15:val="{81C112DD-C0EF-4EF7-9E07-4DD238DC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34C"/>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EB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B534C"/>
    <w:pPr>
      <w:ind w:left="720"/>
      <w:contextualSpacing/>
    </w:pPr>
  </w:style>
  <w:style w:type="table" w:styleId="TableGrid">
    <w:name w:val="Table Grid"/>
    <w:basedOn w:val="TableNormal"/>
    <w:uiPriority w:val="39"/>
    <w:rsid w:val="00EB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C7D"/>
    <w:rPr>
      <w:color w:val="0000FF"/>
      <w:u w:val="single"/>
    </w:rPr>
  </w:style>
  <w:style w:type="paragraph" w:styleId="Header">
    <w:name w:val="header"/>
    <w:basedOn w:val="Normal"/>
    <w:link w:val="HeaderChar"/>
    <w:uiPriority w:val="99"/>
    <w:unhideWhenUsed/>
    <w:rsid w:val="00CC1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641"/>
  </w:style>
  <w:style w:type="paragraph" w:styleId="Footer">
    <w:name w:val="footer"/>
    <w:basedOn w:val="Normal"/>
    <w:link w:val="FooterChar"/>
    <w:uiPriority w:val="99"/>
    <w:unhideWhenUsed/>
    <w:rsid w:val="00CC1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641"/>
  </w:style>
  <w:style w:type="character" w:styleId="FollowedHyperlink">
    <w:name w:val="FollowedHyperlink"/>
    <w:basedOn w:val="DefaultParagraphFont"/>
    <w:uiPriority w:val="99"/>
    <w:semiHidden/>
    <w:unhideWhenUsed/>
    <w:rsid w:val="00CC1199"/>
    <w:rPr>
      <w:color w:val="954F72" w:themeColor="followedHyperlink"/>
      <w:u w:val="single"/>
    </w:rPr>
  </w:style>
  <w:style w:type="character" w:styleId="UnresolvedMention">
    <w:name w:val="Unresolved Mention"/>
    <w:basedOn w:val="DefaultParagraphFont"/>
    <w:uiPriority w:val="99"/>
    <w:semiHidden/>
    <w:unhideWhenUsed/>
    <w:rsid w:val="00CC1199"/>
    <w:rPr>
      <w:color w:val="605E5C"/>
      <w:shd w:val="clear" w:color="auto" w:fill="E1DFDD"/>
    </w:rPr>
  </w:style>
  <w:style w:type="paragraph" w:styleId="BodyText">
    <w:name w:val="Body Text"/>
    <w:basedOn w:val="Normal"/>
    <w:link w:val="BodyTextChar"/>
    <w:uiPriority w:val="1"/>
    <w:unhideWhenUsed/>
    <w:qFormat/>
    <w:rsid w:val="00204CA4"/>
    <w:pPr>
      <w:spacing w:after="200" w:line="240" w:lineRule="auto"/>
    </w:pPr>
    <w:rPr>
      <w:rFonts w:ascii="Arial" w:eastAsiaTheme="minorEastAsia" w:hAnsi="Arial"/>
      <w:color w:val="808080" w:themeColor="background1" w:themeShade="80"/>
      <w:sz w:val="24"/>
      <w:szCs w:val="24"/>
      <w:lang w:val="en-US"/>
    </w:rPr>
  </w:style>
  <w:style w:type="character" w:customStyle="1" w:styleId="BodyTextChar">
    <w:name w:val="Body Text Char"/>
    <w:basedOn w:val="DefaultParagraphFont"/>
    <w:link w:val="BodyText"/>
    <w:uiPriority w:val="1"/>
    <w:rsid w:val="00204CA4"/>
    <w:rPr>
      <w:rFonts w:ascii="Arial" w:eastAsiaTheme="minorEastAsia" w:hAnsi="Arial"/>
      <w:color w:val="808080" w:themeColor="background1" w:themeShade="8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43676">
      <w:bodyDiv w:val="1"/>
      <w:marLeft w:val="0"/>
      <w:marRight w:val="0"/>
      <w:marTop w:val="0"/>
      <w:marBottom w:val="0"/>
      <w:divBdr>
        <w:top w:val="none" w:sz="0" w:space="0" w:color="auto"/>
        <w:left w:val="none" w:sz="0" w:space="0" w:color="auto"/>
        <w:bottom w:val="none" w:sz="0" w:space="0" w:color="auto"/>
        <w:right w:val="none" w:sz="0" w:space="0" w:color="auto"/>
      </w:divBdr>
      <w:divsChild>
        <w:div w:id="12832640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opassociation.org.au/sites/default/files/uploaded-content/website-content/Resources/2021_shop_anz_awards_entrant_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ingatretail.awardsplatfor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E4584DA077B7488CE8343B37645148" ma:contentTypeVersion="16" ma:contentTypeDescription="Create a new document." ma:contentTypeScope="" ma:versionID="efb3ae9938ebd85fe4e178b7d5afa78e">
  <xsd:schema xmlns:xsd="http://www.w3.org/2001/XMLSchema" xmlns:xs="http://www.w3.org/2001/XMLSchema" xmlns:p="http://schemas.microsoft.com/office/2006/metadata/properties" xmlns:ns2="3997173a-b506-46d5-981f-dc746efdd9fa" xmlns:ns3="ad501ce3-f3b9-41e2-b4f8-12a54dad7e65" targetNamespace="http://schemas.microsoft.com/office/2006/metadata/properties" ma:root="true" ma:fieldsID="e7d5fd41fb1078ff850d8a85be7ffef4" ns2:_="" ns3:_="">
    <xsd:import namespace="3997173a-b506-46d5-981f-dc746efdd9fa"/>
    <xsd:import namespace="ad501ce3-f3b9-41e2-b4f8-12a54dad7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7173a-b506-46d5-981f-dc746efdd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763ae-2b08-48b4-aee5-c2e6fb3e5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501ce3-f3b9-41e2-b4f8-12a54dad7e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389f8-342e-4fc7-9d26-c9b3a7a3520a}" ma:internalName="TaxCatchAll" ma:showField="CatchAllData" ma:web="ad501ce3-f3b9-41e2-b4f8-12a54dad7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501ce3-f3b9-41e2-b4f8-12a54dad7e65" xsi:nil="true"/>
    <lcf76f155ced4ddcb4097134ff3c332f xmlns="3997173a-b506-46d5-981f-dc746efdd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CAD1F-1793-4AF6-8C51-50B30A4FA16D}">
  <ds:schemaRefs>
    <ds:schemaRef ds:uri="http://schemas.microsoft.com/sharepoint/v3/contenttype/forms"/>
  </ds:schemaRefs>
</ds:datastoreItem>
</file>

<file path=customXml/itemProps2.xml><?xml version="1.0" encoding="utf-8"?>
<ds:datastoreItem xmlns:ds="http://schemas.openxmlformats.org/officeDocument/2006/customXml" ds:itemID="{90B8EFCE-F3AB-4341-88B4-1E84A411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7173a-b506-46d5-981f-dc746efdd9fa"/>
    <ds:schemaRef ds:uri="ad501ce3-f3b9-41e2-b4f8-12a54dad7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5D95D-BA9D-45D3-8E29-0AAF86A3C406}">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3997173a-b506-46d5-981f-dc746efdd9fa"/>
    <ds:schemaRef ds:uri="http://schemas.microsoft.com/office/infopath/2007/PartnerControls"/>
    <ds:schemaRef ds:uri="http://schemas.openxmlformats.org/package/2006/metadata/core-properties"/>
    <ds:schemaRef ds:uri="ad501ce3-f3b9-41e2-b4f8-12a54dad7e65"/>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8</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POPAI</dc:creator>
  <cp:keywords/>
  <dc:description/>
  <cp:lastModifiedBy>Nichola Clannachan</cp:lastModifiedBy>
  <cp:revision>11</cp:revision>
  <cp:lastPrinted>2022-09-19T06:03:00Z</cp:lastPrinted>
  <dcterms:created xsi:type="dcterms:W3CDTF">2022-06-08T04:28:00Z</dcterms:created>
  <dcterms:modified xsi:type="dcterms:W3CDTF">2022-09-20T07:05:00Z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0x01010042E4584DA077B7488CE8343B37645148</vt:lpwstr>
  </property>
  <property fmtid="{D5CDD505-2E9C-101B-9397-08002B2CF9AE}" pid="3" name="MediaServiceImageTags">
    <vt:lpwstr/>
  </property>
</Properties>
</file>